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3C31F36B"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w:t>
      </w:r>
      <w:r w:rsidR="00660368">
        <w:rPr>
          <w:rFonts w:cs="Arial"/>
          <w:i/>
          <w:szCs w:val="24"/>
          <w:lang w:val="en-GB"/>
        </w:rPr>
        <w:t xml:space="preserve"> 01494 475792</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27C79F98"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21</w:t>
            </w:r>
            <w:r w:rsidR="00086EC7" w:rsidRPr="009630D4">
              <w:rPr>
                <w:rFonts w:cs="Arial"/>
                <w:b/>
                <w:i/>
                <w:sz w:val="20"/>
              </w:rPr>
              <w:t>-202</w:t>
            </w:r>
            <w:r w:rsidR="00374C41">
              <w:rPr>
                <w:rFonts w:cs="Arial"/>
                <w:b/>
                <w:i/>
                <w:sz w:val="20"/>
              </w:rPr>
              <w:t>2</w:t>
            </w:r>
            <w:r w:rsidRPr="009630D4">
              <w:rPr>
                <w:rFonts w:cs="Arial"/>
                <w:b/>
                <w:i/>
                <w:sz w:val="20"/>
              </w:rPr>
              <w:t>:</w:t>
            </w:r>
          </w:p>
        </w:tc>
        <w:tc>
          <w:tcPr>
            <w:tcW w:w="2588" w:type="dxa"/>
          </w:tcPr>
          <w:p w14:paraId="141B56E4" w14:textId="0EB7B82D"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3159DC">
              <w:rPr>
                <w:rFonts w:cs="Arial"/>
                <w:b/>
                <w:i/>
                <w:sz w:val="20"/>
              </w:rPr>
              <w:t>A</w:t>
            </w:r>
            <w:r w:rsidR="00660368">
              <w:rPr>
                <w:rFonts w:cs="Arial"/>
                <w:b/>
                <w:i/>
                <w:sz w:val="20"/>
              </w:rPr>
              <w:t>rif Hussain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13A87B42" w14:textId="4C6E4916" w:rsidR="00812245" w:rsidRPr="00E55142" w:rsidRDefault="00597781">
            <w:pPr>
              <w:spacing w:line="221" w:lineRule="auto"/>
              <w:rPr>
                <w:rFonts w:cs="Arial"/>
                <w:b/>
                <w:i/>
                <w:sz w:val="20"/>
              </w:rPr>
            </w:pPr>
            <w:r w:rsidRPr="009630D4">
              <w:rPr>
                <w:rFonts w:cs="Arial"/>
                <w:b/>
                <w:i/>
                <w:sz w:val="20"/>
              </w:rPr>
              <w:t>Email:</w:t>
            </w:r>
            <w:r w:rsidR="00E55142">
              <w:rPr>
                <w:rFonts w:cs="Arial"/>
                <w:b/>
                <w:i/>
                <w:sz w:val="20"/>
              </w:rPr>
              <w:t xml:space="preserve"> Arif.Hussain</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proofErr w:type="spellStart"/>
            <w:r w:rsidRPr="009630D4">
              <w:rPr>
                <w:rFonts w:cs="Arial"/>
                <w:b/>
                <w:i/>
                <w:sz w:val="20"/>
              </w:rPr>
              <w:t>Mr</w:t>
            </w:r>
            <w:proofErr w:type="spellEnd"/>
            <w:r w:rsidRPr="009630D4">
              <w:rPr>
                <w:rFonts w:cs="Arial"/>
                <w:b/>
                <w:i/>
                <w:sz w:val="20"/>
              </w:rPr>
              <w:t xml:space="preserve">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A2CE3A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IN THE COUNCIL CHAMBER OF THE WYCOMBE AREA OFFICE</w:t>
      </w:r>
    </w:p>
    <w:p w14:paraId="01D094D0" w14:textId="296C15EC"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6E4D8D">
        <w:rPr>
          <w:rFonts w:cs="Arial"/>
          <w:b/>
          <w:snapToGrid/>
          <w:sz w:val="20"/>
          <w:szCs w:val="22"/>
          <w:lang w:val="en-GB" w:eastAsia="en-GB"/>
        </w:rPr>
        <w:t>T</w:t>
      </w:r>
      <w:r w:rsidR="001410B9">
        <w:rPr>
          <w:rFonts w:cs="Arial"/>
          <w:b/>
          <w:snapToGrid/>
          <w:sz w:val="20"/>
          <w:szCs w:val="22"/>
          <w:lang w:val="en-GB" w:eastAsia="en-GB"/>
        </w:rPr>
        <w:t xml:space="preserve">UESDAY </w:t>
      </w:r>
      <w:r w:rsidR="00E55142">
        <w:rPr>
          <w:rFonts w:cs="Arial"/>
          <w:b/>
          <w:snapToGrid/>
          <w:sz w:val="20"/>
          <w:szCs w:val="22"/>
          <w:lang w:val="en-GB" w:eastAsia="en-GB"/>
        </w:rPr>
        <w:t xml:space="preserve">4 OCTOBER </w:t>
      </w:r>
      <w:r w:rsidR="001E05DC">
        <w:rPr>
          <w:rFonts w:cs="Arial"/>
          <w:b/>
          <w:snapToGrid/>
          <w:sz w:val="20"/>
          <w:szCs w:val="22"/>
          <w:lang w:val="en-GB" w:eastAsia="en-GB"/>
        </w:rPr>
        <w:t>2022</w:t>
      </w: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7942A37C"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w:t>
      </w:r>
      <w:r w:rsidR="00E55142">
        <w:rPr>
          <w:rFonts w:cs="Arial"/>
          <w:b/>
          <w:snapToGrid/>
          <w:sz w:val="20"/>
          <w:szCs w:val="22"/>
          <w:lang w:val="en-GB" w:eastAsia="en-GB"/>
        </w:rPr>
        <w:t>04</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5"/>
        <w:gridCol w:w="8478"/>
      </w:tblGrid>
      <w:tr w:rsidR="009709EE" w:rsidRPr="009630D4" w14:paraId="1894092D" w14:textId="77777777" w:rsidTr="00723A77">
        <w:tc>
          <w:tcPr>
            <w:tcW w:w="9028" w:type="dxa"/>
            <w:gridSpan w:val="3"/>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46AA11BA" w14:textId="082FCE04" w:rsidR="00CD2AC5"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r w:rsidR="005159BF">
              <w:rPr>
                <w:rFonts w:cs="Arial"/>
                <w:snapToGrid/>
                <w:sz w:val="20"/>
                <w:szCs w:val="22"/>
                <w:lang w:val="en-GB" w:eastAsia="en-GB"/>
              </w:rPr>
              <w:t>Arif Hussain</w:t>
            </w:r>
            <w:r w:rsidR="006E4D8D">
              <w:rPr>
                <w:rFonts w:cs="Arial"/>
                <w:snapToGrid/>
                <w:sz w:val="20"/>
                <w:szCs w:val="22"/>
                <w:lang w:val="en-GB" w:eastAsia="en-GB"/>
              </w:rPr>
              <w:t xml:space="preserve">, </w:t>
            </w:r>
            <w:r w:rsidR="005159BF">
              <w:rPr>
                <w:rFonts w:cs="Arial"/>
                <w:snapToGrid/>
                <w:sz w:val="20"/>
                <w:szCs w:val="22"/>
                <w:lang w:val="en-GB" w:eastAsia="en-GB"/>
              </w:rPr>
              <w:t xml:space="preserve">Mohammed Ayub, </w:t>
            </w:r>
            <w:r w:rsidR="008952BD">
              <w:rPr>
                <w:rFonts w:cs="Arial"/>
                <w:snapToGrid/>
                <w:sz w:val="20"/>
                <w:szCs w:val="22"/>
                <w:lang w:val="en-GB" w:eastAsia="en-GB"/>
              </w:rPr>
              <w:t xml:space="preserve">Karen Bates, </w:t>
            </w:r>
            <w:r w:rsidR="00FD18EE">
              <w:rPr>
                <w:rFonts w:cs="Arial"/>
                <w:snapToGrid/>
                <w:sz w:val="20"/>
                <w:szCs w:val="22"/>
                <w:lang w:val="en-GB" w:eastAsia="en-GB"/>
              </w:rPr>
              <w:t xml:space="preserve">Andrea </w:t>
            </w:r>
            <w:proofErr w:type="spellStart"/>
            <w:r w:rsidR="00FD18EE">
              <w:rPr>
                <w:rFonts w:cs="Arial"/>
                <w:snapToGrid/>
                <w:sz w:val="20"/>
                <w:szCs w:val="22"/>
                <w:lang w:val="en-GB" w:eastAsia="en-GB"/>
              </w:rPr>
              <w:t>Baughan</w:t>
            </w:r>
            <w:proofErr w:type="spellEnd"/>
            <w:r w:rsidR="00FD18EE">
              <w:rPr>
                <w:rFonts w:cs="Arial"/>
                <w:snapToGrid/>
                <w:sz w:val="20"/>
                <w:szCs w:val="22"/>
                <w:lang w:val="en-GB" w:eastAsia="en-GB"/>
              </w:rPr>
              <w:t xml:space="preserve">, </w:t>
            </w:r>
            <w:r w:rsidR="001410B9">
              <w:rPr>
                <w:rFonts w:cs="Arial"/>
                <w:snapToGrid/>
                <w:sz w:val="20"/>
                <w:szCs w:val="22"/>
                <w:lang w:val="en-GB" w:eastAsia="en-GB"/>
              </w:rPr>
              <w:t xml:space="preserve">Lesley Clarke OBE, </w:t>
            </w:r>
            <w:r w:rsidR="00273D76">
              <w:rPr>
                <w:rFonts w:cs="Arial"/>
                <w:snapToGrid/>
                <w:sz w:val="20"/>
                <w:szCs w:val="22"/>
                <w:lang w:val="en-GB" w:eastAsia="en-GB"/>
              </w:rPr>
              <w:t>Tony Green,</w:t>
            </w:r>
            <w:r w:rsidR="00FD18EE">
              <w:rPr>
                <w:rFonts w:cs="Arial"/>
                <w:snapToGrid/>
                <w:sz w:val="20"/>
                <w:szCs w:val="22"/>
                <w:lang w:val="en-GB" w:eastAsia="en-GB"/>
              </w:rPr>
              <w:t xml:space="preserve"> </w:t>
            </w:r>
            <w:r w:rsidR="00E55142">
              <w:rPr>
                <w:rFonts w:cs="Arial"/>
                <w:snapToGrid/>
                <w:sz w:val="20"/>
                <w:szCs w:val="22"/>
                <w:lang w:val="en-GB" w:eastAsia="en-GB"/>
              </w:rPr>
              <w:t xml:space="preserve">Darren </w:t>
            </w:r>
            <w:proofErr w:type="spellStart"/>
            <w:r w:rsidR="00E55142">
              <w:rPr>
                <w:rFonts w:cs="Arial"/>
                <w:snapToGrid/>
                <w:sz w:val="20"/>
                <w:szCs w:val="22"/>
                <w:lang w:val="en-GB" w:eastAsia="en-GB"/>
              </w:rPr>
              <w:t>Hayday</w:t>
            </w:r>
            <w:proofErr w:type="spellEnd"/>
            <w:r w:rsidR="00E55142">
              <w:rPr>
                <w:rFonts w:cs="Arial"/>
                <w:snapToGrid/>
                <w:sz w:val="20"/>
                <w:szCs w:val="22"/>
                <w:lang w:val="en-GB" w:eastAsia="en-GB"/>
              </w:rPr>
              <w:t xml:space="preserve">, </w:t>
            </w:r>
            <w:r w:rsidR="00063AC8">
              <w:rPr>
                <w:rFonts w:cs="Arial"/>
                <w:snapToGrid/>
                <w:sz w:val="20"/>
                <w:szCs w:val="22"/>
                <w:lang w:val="en-GB" w:eastAsia="en-GB"/>
              </w:rPr>
              <w:t>Orsolya</w:t>
            </w:r>
            <w:r w:rsidR="001410B9">
              <w:rPr>
                <w:rFonts w:cs="Arial"/>
                <w:snapToGrid/>
                <w:sz w:val="20"/>
                <w:szCs w:val="22"/>
                <w:lang w:val="en-GB" w:eastAsia="en-GB"/>
              </w:rPr>
              <w:t xml:space="preserve"> </w:t>
            </w:r>
            <w:proofErr w:type="spellStart"/>
            <w:r w:rsidR="00273D76" w:rsidRPr="00273D76">
              <w:rPr>
                <w:rFonts w:cs="Arial"/>
                <w:snapToGrid/>
                <w:sz w:val="20"/>
                <w:szCs w:val="22"/>
                <w:lang w:val="en-GB" w:eastAsia="en-GB"/>
              </w:rPr>
              <w:t>Hayday</w:t>
            </w:r>
            <w:proofErr w:type="spellEnd"/>
            <w:r w:rsidR="00273D76">
              <w:rPr>
                <w:rFonts w:cs="Arial"/>
                <w:snapToGrid/>
                <w:sz w:val="20"/>
                <w:szCs w:val="22"/>
                <w:lang w:val="en-GB" w:eastAsia="en-GB"/>
              </w:rPr>
              <w:t xml:space="preserve">, </w:t>
            </w:r>
            <w:r w:rsidR="00CD2AC5">
              <w:rPr>
                <w:rFonts w:cs="Arial"/>
                <w:snapToGrid/>
                <w:sz w:val="20"/>
                <w:szCs w:val="22"/>
                <w:lang w:val="en-GB" w:eastAsia="en-GB"/>
              </w:rPr>
              <w:t xml:space="preserve">Imran Hussain, </w:t>
            </w:r>
            <w:proofErr w:type="spellStart"/>
            <w:r w:rsidR="00FD18EE">
              <w:rPr>
                <w:rFonts w:cs="Arial"/>
                <w:snapToGrid/>
                <w:sz w:val="20"/>
                <w:szCs w:val="22"/>
                <w:lang w:val="en-GB" w:eastAsia="en-GB"/>
              </w:rPr>
              <w:t>Mazamal</w:t>
            </w:r>
            <w:proofErr w:type="spellEnd"/>
            <w:r w:rsidR="00FD18EE">
              <w:rPr>
                <w:rFonts w:cs="Arial"/>
                <w:snapToGrid/>
                <w:sz w:val="20"/>
                <w:szCs w:val="22"/>
                <w:lang w:val="en-GB" w:eastAsia="en-GB"/>
              </w:rPr>
              <w:t xml:space="preserve"> Hussain, </w:t>
            </w:r>
            <w:r w:rsidR="00E55142">
              <w:rPr>
                <w:rFonts w:cs="Arial"/>
                <w:snapToGrid/>
                <w:sz w:val="20"/>
                <w:szCs w:val="22"/>
                <w:lang w:val="en-GB" w:eastAsia="en-GB"/>
              </w:rPr>
              <w:t xml:space="preserve">Majid Hussain, </w:t>
            </w:r>
            <w:r w:rsidR="00063AC8">
              <w:rPr>
                <w:rFonts w:cs="Arial"/>
                <w:snapToGrid/>
                <w:sz w:val="20"/>
                <w:szCs w:val="22"/>
                <w:lang w:val="en-GB" w:eastAsia="en-GB"/>
              </w:rPr>
              <w:t xml:space="preserve">Mahboob Hussain JP, </w:t>
            </w:r>
            <w:r w:rsidR="00E55142">
              <w:rPr>
                <w:rFonts w:cs="Arial"/>
                <w:snapToGrid/>
                <w:sz w:val="20"/>
                <w:szCs w:val="22"/>
                <w:lang w:val="en-GB" w:eastAsia="en-GB"/>
              </w:rPr>
              <w:t xml:space="preserve">Matthew Knight, </w:t>
            </w:r>
            <w:r w:rsidR="00063AC8">
              <w:rPr>
                <w:rFonts w:cs="Arial"/>
                <w:snapToGrid/>
                <w:sz w:val="20"/>
                <w:szCs w:val="22"/>
                <w:lang w:val="en-GB" w:eastAsia="en-GB"/>
              </w:rPr>
              <w:t>Nabeela Rana</w:t>
            </w:r>
            <w:r w:rsidR="001410B9">
              <w:rPr>
                <w:rFonts w:cs="Arial"/>
                <w:snapToGrid/>
                <w:sz w:val="20"/>
                <w:szCs w:val="22"/>
                <w:lang w:val="en-GB" w:eastAsia="en-GB"/>
              </w:rPr>
              <w:t>,</w:t>
            </w:r>
            <w:r w:rsidR="008952BD">
              <w:rPr>
                <w:rFonts w:cs="Arial"/>
                <w:snapToGrid/>
                <w:sz w:val="20"/>
                <w:szCs w:val="22"/>
                <w:lang w:val="en-GB" w:eastAsia="en-GB"/>
              </w:rPr>
              <w:t xml:space="preserve"> Melanie Smith</w:t>
            </w:r>
            <w:r w:rsidR="00B17AA5">
              <w:rPr>
                <w:rFonts w:cs="Arial"/>
                <w:snapToGrid/>
                <w:sz w:val="20"/>
                <w:szCs w:val="22"/>
                <w:lang w:val="en-GB" w:eastAsia="en-GB"/>
              </w:rPr>
              <w:t>, Nathan Thomas</w:t>
            </w:r>
            <w:r w:rsidR="00FD18EE">
              <w:rPr>
                <w:rFonts w:cs="Arial"/>
                <w:snapToGrid/>
                <w:sz w:val="20"/>
                <w:szCs w:val="22"/>
                <w:lang w:val="en-GB" w:eastAsia="en-GB"/>
              </w:rPr>
              <w:t xml:space="preserve">, </w:t>
            </w:r>
            <w:r w:rsidR="00E55142">
              <w:rPr>
                <w:rFonts w:cs="Arial"/>
                <w:snapToGrid/>
                <w:sz w:val="20"/>
                <w:szCs w:val="22"/>
                <w:lang w:val="en-GB" w:eastAsia="en-GB"/>
              </w:rPr>
              <w:t xml:space="preserve">Paul Turner, </w:t>
            </w:r>
            <w:r w:rsidR="00FD18EE">
              <w:rPr>
                <w:rFonts w:cs="Arial"/>
                <w:snapToGrid/>
                <w:sz w:val="20"/>
                <w:szCs w:val="22"/>
                <w:lang w:val="en-GB" w:eastAsia="en-GB"/>
              </w:rPr>
              <w:t xml:space="preserve">Julia </w:t>
            </w:r>
            <w:proofErr w:type="spellStart"/>
            <w:r w:rsidR="00FD18EE">
              <w:rPr>
                <w:rFonts w:cs="Arial"/>
                <w:snapToGrid/>
                <w:sz w:val="20"/>
                <w:szCs w:val="22"/>
                <w:lang w:val="en-GB" w:eastAsia="en-GB"/>
              </w:rPr>
              <w:t>Wassell</w:t>
            </w:r>
            <w:proofErr w:type="spellEnd"/>
            <w:r w:rsidR="00FD18EE">
              <w:rPr>
                <w:rFonts w:cs="Arial"/>
                <w:snapToGrid/>
                <w:sz w:val="20"/>
                <w:szCs w:val="22"/>
                <w:lang w:val="en-GB" w:eastAsia="en-GB"/>
              </w:rPr>
              <w:t xml:space="preserve"> </w:t>
            </w:r>
            <w:r w:rsidR="00C8105D">
              <w:rPr>
                <w:rFonts w:cs="Arial"/>
                <w:snapToGrid/>
                <w:sz w:val="20"/>
                <w:szCs w:val="22"/>
                <w:lang w:val="en-GB" w:eastAsia="en-GB"/>
              </w:rPr>
              <w:t>and Katrina Wood.</w:t>
            </w:r>
            <w:r w:rsidR="00194A08">
              <w:rPr>
                <w:rFonts w:cs="Arial"/>
                <w:snapToGrid/>
                <w:sz w:val="20"/>
                <w:szCs w:val="22"/>
                <w:lang w:val="en-GB" w:eastAsia="en-GB"/>
              </w:rPr>
              <w:t xml:space="preserve">  </w:t>
            </w:r>
          </w:p>
          <w:p w14:paraId="044650BD" w14:textId="365A70E7" w:rsidR="005F337F" w:rsidRPr="009630D4" w:rsidRDefault="005F15E5" w:rsidP="00194A08">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3"/>
          </w:tcPr>
          <w:p w14:paraId="63D768E3" w14:textId="29E85189" w:rsidR="009709EE" w:rsidRPr="009630D4" w:rsidRDefault="009709EE" w:rsidP="009709EE">
            <w:pPr>
              <w:widowControl/>
              <w:rPr>
                <w:rFonts w:cs="Arial"/>
                <w:snapToGrid/>
                <w:sz w:val="20"/>
                <w:szCs w:val="22"/>
                <w:lang w:val="en-GB" w:eastAsia="en-GB"/>
              </w:rPr>
            </w:pPr>
          </w:p>
        </w:tc>
      </w:tr>
      <w:tr w:rsidR="005C79DB" w:rsidRPr="009630D4" w14:paraId="101E9F5E" w14:textId="77777777" w:rsidTr="00723A77">
        <w:tc>
          <w:tcPr>
            <w:tcW w:w="495" w:type="dxa"/>
          </w:tcPr>
          <w:p w14:paraId="27860FF7" w14:textId="77777777" w:rsidR="005C79DB" w:rsidRPr="009630D4" w:rsidRDefault="005C79DB" w:rsidP="009709EE">
            <w:pPr>
              <w:widowControl/>
              <w:rPr>
                <w:rFonts w:cs="Arial"/>
                <w:snapToGrid/>
                <w:sz w:val="20"/>
                <w:szCs w:val="22"/>
                <w:lang w:val="en-GB" w:eastAsia="en-GB"/>
              </w:rPr>
            </w:pPr>
          </w:p>
        </w:tc>
        <w:tc>
          <w:tcPr>
            <w:tcW w:w="8533" w:type="dxa"/>
            <w:gridSpan w:val="2"/>
          </w:tcPr>
          <w:p w14:paraId="4286ABCC" w14:textId="77777777" w:rsidR="005C79DB" w:rsidRDefault="005C79DB" w:rsidP="00CE076C">
            <w:pPr>
              <w:widowControl/>
              <w:rPr>
                <w:rFonts w:cs="Arial"/>
                <w:b/>
                <w:snapToGrid/>
                <w:sz w:val="20"/>
                <w:szCs w:val="22"/>
                <w:lang w:val="en-GB" w:eastAsia="en-GB"/>
              </w:rPr>
            </w:pPr>
            <w:r>
              <w:rPr>
                <w:rFonts w:cs="Arial"/>
                <w:b/>
                <w:snapToGrid/>
                <w:sz w:val="20"/>
                <w:szCs w:val="22"/>
                <w:lang w:val="en-GB" w:eastAsia="en-GB"/>
              </w:rPr>
              <w:t>Prior to the start of the meeting the Mayor asked Charter Trustees to observe a minute’s silence for Her Late Her Majesty Queen Elizabeth II</w:t>
            </w:r>
          </w:p>
          <w:p w14:paraId="5D1F2D6D" w14:textId="6E976EE8" w:rsidR="005C79DB" w:rsidRPr="005C79DB" w:rsidRDefault="005C79DB" w:rsidP="00CE076C">
            <w:pPr>
              <w:widowControl/>
              <w:rPr>
                <w:rFonts w:cs="Arial"/>
                <w:b/>
                <w:snapToGrid/>
                <w:sz w:val="20"/>
                <w:szCs w:val="22"/>
                <w:lang w:val="en-GB" w:eastAsia="en-GB"/>
              </w:rPr>
            </w:pPr>
          </w:p>
        </w:tc>
      </w:tr>
      <w:tr w:rsidR="009709EE" w:rsidRPr="009630D4" w14:paraId="6D21815F" w14:textId="77777777" w:rsidTr="00723A77">
        <w:tc>
          <w:tcPr>
            <w:tcW w:w="495" w:type="dxa"/>
          </w:tcPr>
          <w:p w14:paraId="65B9A13A" w14:textId="62A4D81F" w:rsidR="00112660"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78571DD4" w14:textId="36388195" w:rsidR="00112660" w:rsidRPr="009630D4" w:rsidRDefault="00112660" w:rsidP="009709EE">
            <w:pPr>
              <w:widowControl/>
              <w:rPr>
                <w:rFonts w:cs="Arial"/>
                <w:snapToGrid/>
                <w:sz w:val="20"/>
                <w:szCs w:val="22"/>
                <w:lang w:val="en-GB" w:eastAsia="en-GB"/>
              </w:rPr>
            </w:pPr>
          </w:p>
        </w:tc>
        <w:tc>
          <w:tcPr>
            <w:tcW w:w="8533" w:type="dxa"/>
            <w:gridSpan w:val="2"/>
          </w:tcPr>
          <w:p w14:paraId="2054B7F2" w14:textId="05BAEAD9" w:rsidR="009709EE" w:rsidRPr="00A13252" w:rsidRDefault="00730B5E" w:rsidP="00CE076C">
            <w:pPr>
              <w:widowControl/>
              <w:rPr>
                <w:rFonts w:cs="Arial"/>
                <w:bCs/>
                <w:snapToGrid/>
                <w:sz w:val="20"/>
                <w:szCs w:val="22"/>
                <w:lang w:val="en-GB" w:eastAsia="en-GB"/>
              </w:rPr>
            </w:pPr>
            <w:r>
              <w:rPr>
                <w:rFonts w:cs="Arial"/>
                <w:bCs/>
                <w:snapToGrid/>
                <w:sz w:val="20"/>
                <w:szCs w:val="22"/>
                <w:lang w:val="en-GB" w:eastAsia="en-GB"/>
              </w:rPr>
              <w:t xml:space="preserve">The Mayor </w:t>
            </w:r>
            <w:r w:rsidR="00FD18EE">
              <w:rPr>
                <w:rFonts w:cs="Arial"/>
                <w:bCs/>
                <w:snapToGrid/>
                <w:sz w:val="20"/>
                <w:szCs w:val="22"/>
                <w:lang w:val="en-GB" w:eastAsia="en-GB"/>
              </w:rPr>
              <w:t xml:space="preserve">opened the meeting and asked Revd </w:t>
            </w:r>
            <w:r w:rsidR="005C79DB">
              <w:rPr>
                <w:rFonts w:cs="Arial"/>
                <w:bCs/>
                <w:snapToGrid/>
                <w:sz w:val="20"/>
                <w:szCs w:val="22"/>
                <w:lang w:val="en-GB" w:eastAsia="en-GB"/>
              </w:rPr>
              <w:t>Jackie Locke</w:t>
            </w:r>
            <w:r w:rsidR="00FD18EE">
              <w:rPr>
                <w:rFonts w:cs="Arial"/>
                <w:bCs/>
                <w:snapToGrid/>
                <w:sz w:val="20"/>
                <w:szCs w:val="22"/>
                <w:lang w:val="en-GB" w:eastAsia="en-GB"/>
              </w:rPr>
              <w:t xml:space="preserve"> to </w:t>
            </w:r>
            <w:r w:rsidR="00E20CDB">
              <w:rPr>
                <w:rFonts w:cs="Arial"/>
                <w:bCs/>
                <w:snapToGrid/>
                <w:sz w:val="20"/>
                <w:szCs w:val="22"/>
                <w:lang w:val="en-GB" w:eastAsia="en-GB"/>
              </w:rPr>
              <w:t>say prayers.</w:t>
            </w: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gridSpan w:val="2"/>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5751C1B9" w14:textId="72F7F348" w:rsidR="00545215" w:rsidRDefault="00545215" w:rsidP="00CB2AF7">
            <w:pPr>
              <w:widowControl/>
              <w:rPr>
                <w:rFonts w:cs="Arial"/>
                <w:snapToGrid/>
                <w:sz w:val="20"/>
                <w:szCs w:val="22"/>
                <w:lang w:val="en-GB" w:eastAsia="en-GB"/>
              </w:rPr>
            </w:pPr>
            <w:r w:rsidRPr="00545215">
              <w:rPr>
                <w:rFonts w:cs="Arial"/>
                <w:snapToGrid/>
                <w:sz w:val="20"/>
                <w:szCs w:val="22"/>
                <w:lang w:val="en-GB" w:eastAsia="en-GB"/>
              </w:rPr>
              <w:t>Cllr</w:t>
            </w:r>
            <w:r w:rsidR="00063AC8">
              <w:rPr>
                <w:rFonts w:cs="Arial"/>
                <w:snapToGrid/>
                <w:sz w:val="20"/>
                <w:szCs w:val="22"/>
                <w:lang w:val="en-GB" w:eastAsia="en-GB"/>
              </w:rPr>
              <w:t xml:space="preserve">s </w:t>
            </w:r>
            <w:r w:rsidR="005159BF">
              <w:rPr>
                <w:rFonts w:cs="Arial"/>
                <w:snapToGrid/>
                <w:sz w:val="20"/>
                <w:szCs w:val="22"/>
                <w:lang w:val="en-GB" w:eastAsia="en-GB"/>
              </w:rPr>
              <w:t>Steven Barrett</w:t>
            </w:r>
            <w:r w:rsidR="00E55142">
              <w:rPr>
                <w:rFonts w:cs="Arial"/>
                <w:snapToGrid/>
                <w:sz w:val="20"/>
                <w:szCs w:val="22"/>
                <w:lang w:val="en-GB" w:eastAsia="en-GB"/>
              </w:rPr>
              <w:t xml:space="preserve">, </w:t>
            </w:r>
            <w:r w:rsidR="00614041">
              <w:rPr>
                <w:rFonts w:cs="Arial"/>
                <w:snapToGrid/>
                <w:sz w:val="20"/>
                <w:szCs w:val="22"/>
                <w:lang w:val="en-GB" w:eastAsia="en-GB"/>
              </w:rPr>
              <w:t>Steve Guy and Sarfaraz Raja</w:t>
            </w:r>
          </w:p>
          <w:p w14:paraId="06C9E8FB" w14:textId="1D08026D" w:rsidR="00CB2AF7" w:rsidRDefault="00CB2AF7" w:rsidP="00CB2AF7">
            <w:pPr>
              <w:widowControl/>
              <w:rPr>
                <w:rFonts w:cs="Arial"/>
                <w:b/>
                <w:bCs/>
                <w:snapToGrid/>
                <w:sz w:val="20"/>
                <w:szCs w:val="22"/>
                <w:lang w:val="en-GB" w:eastAsia="en-GB"/>
              </w:rPr>
            </w:pP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gridSpan w:val="2"/>
          </w:tcPr>
          <w:p w14:paraId="091C0F10" w14:textId="2B80A9C4"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w:t>
            </w:r>
            <w:r w:rsidR="00A01CD5">
              <w:rPr>
                <w:rFonts w:cs="Arial"/>
                <w:b/>
                <w:bCs/>
                <w:snapToGrid/>
                <w:sz w:val="20"/>
                <w:szCs w:val="22"/>
                <w:lang w:val="en-GB" w:eastAsia="en-GB"/>
              </w:rPr>
              <w:t>21 June 2022</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099B2A5D"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5C79DB">
              <w:rPr>
                <w:rFonts w:cs="Arial"/>
                <w:snapToGrid/>
                <w:sz w:val="20"/>
                <w:szCs w:val="22"/>
                <w:lang w:val="en-GB" w:eastAsia="en-GB"/>
              </w:rPr>
              <w:t xml:space="preserve">21 June 2022 </w:t>
            </w:r>
            <w:r w:rsidRPr="00CE076C">
              <w:rPr>
                <w:rFonts w:cs="Arial"/>
                <w:snapToGrid/>
                <w:sz w:val="20"/>
                <w:szCs w:val="22"/>
                <w:lang w:val="en-GB" w:eastAsia="en-GB"/>
              </w:rPr>
              <w:t>were a true and accurate record</w:t>
            </w:r>
            <w:r w:rsidR="00E20CDB">
              <w:rPr>
                <w:rFonts w:cs="Arial"/>
                <w:snapToGrid/>
                <w:sz w:val="20"/>
                <w:szCs w:val="22"/>
                <w:lang w:val="en-GB" w:eastAsia="en-GB"/>
              </w:rPr>
              <w:t xml:space="preserve"> of the meeting</w:t>
            </w:r>
            <w:r w:rsidRPr="00CE076C">
              <w:rPr>
                <w:rFonts w:cs="Arial"/>
                <w:snapToGrid/>
                <w:sz w:val="20"/>
                <w:szCs w:val="22"/>
                <w:lang w:val="en-GB" w:eastAsia="en-GB"/>
              </w:rPr>
              <w:t>.</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7681C3E6"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4.</w:t>
            </w:r>
          </w:p>
        </w:tc>
        <w:tc>
          <w:tcPr>
            <w:tcW w:w="8533" w:type="dxa"/>
            <w:gridSpan w:val="2"/>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6C209BBA" w14:textId="52CD9515" w:rsidR="00210ABA" w:rsidRDefault="001B51E1" w:rsidP="000E2F97">
            <w:pPr>
              <w:tabs>
                <w:tab w:val="center" w:pos="4918"/>
              </w:tabs>
              <w:spacing w:line="221" w:lineRule="auto"/>
              <w:rPr>
                <w:rFonts w:cs="Arial"/>
                <w:snapToGrid/>
                <w:sz w:val="20"/>
                <w:szCs w:val="22"/>
                <w:lang w:val="en-GB" w:eastAsia="en-GB"/>
              </w:rPr>
            </w:pPr>
            <w:r w:rsidRPr="001B51E1">
              <w:rPr>
                <w:rFonts w:cs="Arial"/>
                <w:snapToGrid/>
                <w:sz w:val="20"/>
                <w:szCs w:val="22"/>
                <w:lang w:val="en-GB" w:eastAsia="en-GB"/>
              </w:rPr>
              <w:t xml:space="preserve">The </w:t>
            </w:r>
            <w:r>
              <w:rPr>
                <w:rFonts w:cs="Arial"/>
                <w:snapToGrid/>
                <w:sz w:val="20"/>
                <w:szCs w:val="22"/>
                <w:lang w:val="en-GB" w:eastAsia="en-GB"/>
              </w:rPr>
              <w:t xml:space="preserve">Mayor reported that </w:t>
            </w:r>
            <w:r w:rsidR="00917350">
              <w:rPr>
                <w:rFonts w:cs="Arial"/>
                <w:snapToGrid/>
                <w:sz w:val="20"/>
                <w:szCs w:val="22"/>
                <w:lang w:val="en-GB" w:eastAsia="en-GB"/>
              </w:rPr>
              <w:t>the</w:t>
            </w:r>
            <w:r w:rsidR="00E20CDB">
              <w:rPr>
                <w:rFonts w:cs="Arial"/>
                <w:snapToGrid/>
                <w:sz w:val="20"/>
                <w:szCs w:val="22"/>
                <w:lang w:val="en-GB" w:eastAsia="en-GB"/>
              </w:rPr>
              <w:t>re did not appear to be any matters arising from the last meeting but invited Charter Trustees if they wished to make observations.  There were no matters raised.</w:t>
            </w:r>
          </w:p>
          <w:p w14:paraId="547441A4" w14:textId="193D9F9A" w:rsidR="001B51E1" w:rsidRPr="004D4A7A" w:rsidRDefault="001B51E1"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6B454BC2"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33" w:type="dxa"/>
            <w:gridSpan w:val="2"/>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4EECAC91" w14:textId="74B9D64F" w:rsidR="000E2F97" w:rsidRPr="009630D4" w:rsidRDefault="005C79DB" w:rsidP="000E2F97">
            <w:pPr>
              <w:widowControl/>
              <w:rPr>
                <w:rFonts w:cs="Arial"/>
                <w:snapToGrid/>
                <w:sz w:val="20"/>
                <w:szCs w:val="22"/>
                <w:lang w:val="en-GB" w:eastAsia="en-GB"/>
              </w:rPr>
            </w:pPr>
            <w:r w:rsidRPr="005C79DB">
              <w:rPr>
                <w:rFonts w:cs="Arial"/>
                <w:snapToGrid/>
                <w:sz w:val="20"/>
                <w:szCs w:val="22"/>
                <w:lang w:val="en-GB" w:eastAsia="en-GB"/>
              </w:rPr>
              <w:t xml:space="preserve">The Mayor gave a brief overview on the events that he had attended which included the High Wycombe Civic Service, </w:t>
            </w:r>
            <w:r w:rsidR="00A01CD5">
              <w:rPr>
                <w:rFonts w:cs="Arial"/>
                <w:snapToGrid/>
                <w:sz w:val="20"/>
                <w:szCs w:val="22"/>
                <w:lang w:val="en-GB" w:eastAsia="en-GB"/>
              </w:rPr>
              <w:t>t</w:t>
            </w:r>
            <w:r w:rsidRPr="005C79DB">
              <w:rPr>
                <w:rFonts w:cs="Arial"/>
                <w:snapToGrid/>
                <w:sz w:val="20"/>
                <w:szCs w:val="22"/>
                <w:lang w:val="en-GB" w:eastAsia="en-GB"/>
              </w:rPr>
              <w:t>he Proclamation ceremonies for the new King in Aylesbury and High Wycombe, the Battle of Britain Service at All Saints Church and the Memorial Service for Her Late Majesty Queen Elizabeth II at All Saints Church.</w:t>
            </w:r>
            <w:r>
              <w:rPr>
                <w:rFonts w:cs="Arial"/>
                <w:snapToGrid/>
                <w:sz w:val="20"/>
                <w:szCs w:val="22"/>
                <w:lang w:val="en-GB" w:eastAsia="en-GB"/>
              </w:rPr>
              <w:t xml:space="preserve">  He also outlined his plans for the next 3 months.</w:t>
            </w:r>
          </w:p>
        </w:tc>
      </w:tr>
      <w:tr w:rsidR="009709EE" w:rsidRPr="009630D4" w14:paraId="13DAAEE8" w14:textId="77777777" w:rsidTr="00723A77">
        <w:tc>
          <w:tcPr>
            <w:tcW w:w="495" w:type="dxa"/>
          </w:tcPr>
          <w:p w14:paraId="214BF48C" w14:textId="441B4CA6" w:rsidR="009709EE" w:rsidRPr="009630D4" w:rsidRDefault="006D486D" w:rsidP="009709EE">
            <w:pPr>
              <w:widowControl/>
              <w:rPr>
                <w:rFonts w:cs="Arial"/>
                <w:snapToGrid/>
                <w:sz w:val="20"/>
                <w:szCs w:val="22"/>
                <w:lang w:val="en-GB" w:eastAsia="en-GB"/>
              </w:rPr>
            </w:pPr>
            <w:r>
              <w:lastRenderedPageBreak/>
              <w:br w:type="page"/>
            </w:r>
            <w:r w:rsidR="000E2F97">
              <w:br w:type="page"/>
            </w:r>
            <w:r w:rsidR="00545215">
              <w:rPr>
                <w:rFonts w:cs="Arial"/>
                <w:snapToGrid/>
                <w:sz w:val="20"/>
                <w:szCs w:val="22"/>
                <w:lang w:val="en-GB" w:eastAsia="en-GB"/>
              </w:rPr>
              <w:t>6.</w:t>
            </w:r>
          </w:p>
        </w:tc>
        <w:tc>
          <w:tcPr>
            <w:tcW w:w="8533" w:type="dxa"/>
            <w:gridSpan w:val="2"/>
          </w:tcPr>
          <w:p w14:paraId="609A9557" w14:textId="049C572B" w:rsidR="000E2F97" w:rsidRDefault="005C79DB" w:rsidP="000E2F97">
            <w:pPr>
              <w:widowControl/>
              <w:rPr>
                <w:rFonts w:cs="Arial"/>
                <w:b/>
                <w:bCs/>
                <w:snapToGrid/>
                <w:sz w:val="20"/>
                <w:szCs w:val="22"/>
                <w:lang w:eastAsia="en-GB"/>
              </w:rPr>
            </w:pPr>
            <w:r>
              <w:rPr>
                <w:rFonts w:cs="Arial"/>
                <w:b/>
                <w:bCs/>
                <w:snapToGrid/>
                <w:sz w:val="20"/>
                <w:szCs w:val="22"/>
                <w:lang w:eastAsia="en-GB"/>
              </w:rPr>
              <w:t xml:space="preserve">Notes of the Finance Sub Committee Meeting held on </w:t>
            </w:r>
            <w:r w:rsidR="00FC23CE" w:rsidRPr="00FC23CE">
              <w:rPr>
                <w:rFonts w:cs="Arial"/>
                <w:b/>
                <w:bCs/>
                <w:snapToGrid/>
                <w:sz w:val="20"/>
                <w:szCs w:val="22"/>
                <w:lang w:eastAsia="en-GB"/>
              </w:rPr>
              <w:t>2</w:t>
            </w:r>
            <w:r>
              <w:rPr>
                <w:rFonts w:cs="Arial"/>
                <w:b/>
                <w:bCs/>
                <w:snapToGrid/>
                <w:sz w:val="20"/>
                <w:szCs w:val="22"/>
                <w:lang w:eastAsia="en-GB"/>
              </w:rPr>
              <w:t>7 July 2022</w:t>
            </w:r>
            <w:r w:rsidR="00FC23CE" w:rsidRPr="00FC23CE">
              <w:rPr>
                <w:rFonts w:cs="Arial"/>
                <w:b/>
                <w:bCs/>
                <w:snapToGrid/>
                <w:sz w:val="20"/>
                <w:szCs w:val="22"/>
                <w:lang w:eastAsia="en-GB"/>
              </w:rPr>
              <w:t>.</w:t>
            </w:r>
          </w:p>
          <w:p w14:paraId="3ED3DF62" w14:textId="77777777" w:rsidR="00FC23CE" w:rsidRPr="000E2F97" w:rsidRDefault="00FC23CE" w:rsidP="000E2F97">
            <w:pPr>
              <w:widowControl/>
              <w:rPr>
                <w:rFonts w:cs="Arial"/>
                <w:b/>
                <w:bCs/>
                <w:snapToGrid/>
                <w:sz w:val="20"/>
                <w:szCs w:val="22"/>
                <w:lang w:eastAsia="en-GB"/>
              </w:rPr>
            </w:pPr>
          </w:p>
          <w:p w14:paraId="0F3CC06C" w14:textId="77777777" w:rsidR="00C35184" w:rsidRDefault="005C79DB" w:rsidP="005C79DB">
            <w:pPr>
              <w:widowControl/>
              <w:rPr>
                <w:rFonts w:cs="Arial"/>
                <w:sz w:val="20"/>
                <w:szCs w:val="22"/>
                <w:lang w:val="en-GB" w:eastAsia="en-GB"/>
              </w:rPr>
            </w:pPr>
            <w:r>
              <w:rPr>
                <w:rFonts w:cs="Arial"/>
                <w:sz w:val="20"/>
                <w:szCs w:val="22"/>
                <w:lang w:val="en-GB" w:eastAsia="en-GB"/>
              </w:rPr>
              <w:t xml:space="preserve">The Mayor </w:t>
            </w:r>
            <w:r w:rsidRPr="005C79DB">
              <w:rPr>
                <w:rFonts w:cs="Arial"/>
                <w:sz w:val="20"/>
                <w:szCs w:val="22"/>
                <w:lang w:val="en-GB" w:eastAsia="en-GB"/>
              </w:rPr>
              <w:t>invite</w:t>
            </w:r>
            <w:r>
              <w:rPr>
                <w:rFonts w:cs="Arial"/>
                <w:sz w:val="20"/>
                <w:szCs w:val="22"/>
                <w:lang w:val="en-GB" w:eastAsia="en-GB"/>
              </w:rPr>
              <w:t>d</w:t>
            </w:r>
            <w:r w:rsidRPr="005C79DB">
              <w:rPr>
                <w:rFonts w:cs="Arial"/>
                <w:sz w:val="20"/>
                <w:szCs w:val="22"/>
                <w:lang w:val="en-GB" w:eastAsia="en-GB"/>
              </w:rPr>
              <w:t xml:space="preserve"> Charter Trustee Mahboob Hussain in his capacity as Chairman of the Finance Sub-Committee to brief Charter Trustees on the of the meeting held on 27 July 2022 which were circulated prior to the meeting. </w:t>
            </w:r>
            <w:r>
              <w:rPr>
                <w:rFonts w:cs="Arial"/>
                <w:sz w:val="20"/>
                <w:szCs w:val="22"/>
                <w:lang w:val="en-GB" w:eastAsia="en-GB"/>
              </w:rPr>
              <w:t xml:space="preserve"> </w:t>
            </w:r>
            <w:r w:rsidRPr="005C79DB">
              <w:rPr>
                <w:rFonts w:cs="Arial"/>
                <w:sz w:val="20"/>
                <w:szCs w:val="22"/>
                <w:lang w:val="en-GB" w:eastAsia="en-GB"/>
              </w:rPr>
              <w:t xml:space="preserve">Mahboob Hussain briefed on some of the key matters raised at the meeting including his appointment as Chairman and Tony Green as Vice-Chairman.  </w:t>
            </w:r>
            <w:r>
              <w:rPr>
                <w:rFonts w:cs="Arial"/>
                <w:sz w:val="20"/>
                <w:szCs w:val="22"/>
                <w:lang w:val="en-GB" w:eastAsia="en-GB"/>
              </w:rPr>
              <w:t xml:space="preserve">The </w:t>
            </w:r>
            <w:r w:rsidRPr="005C79DB">
              <w:rPr>
                <w:rFonts w:cs="Arial"/>
                <w:sz w:val="20"/>
                <w:szCs w:val="22"/>
                <w:lang w:val="en-GB" w:eastAsia="en-GB"/>
              </w:rPr>
              <w:t>Town Clerk confirmed that he would be dealing with the matters arising from the external audit.</w:t>
            </w:r>
          </w:p>
          <w:p w14:paraId="126DA835" w14:textId="4ECC5098" w:rsidR="005C79DB" w:rsidRPr="00C35184" w:rsidRDefault="005C79DB" w:rsidP="005C79DB">
            <w:pPr>
              <w:widowControl/>
              <w:rPr>
                <w:rFonts w:cs="Arial"/>
                <w:snapToGrid/>
                <w:sz w:val="20"/>
                <w:szCs w:val="22"/>
                <w:lang w:eastAsia="en-GB"/>
              </w:rPr>
            </w:pPr>
          </w:p>
        </w:tc>
      </w:tr>
      <w:tr w:rsidR="008E3AF2" w:rsidRPr="009630D4" w14:paraId="50F60468" w14:textId="77777777" w:rsidTr="00723A77">
        <w:tc>
          <w:tcPr>
            <w:tcW w:w="495" w:type="dxa"/>
          </w:tcPr>
          <w:p w14:paraId="1CEE1030" w14:textId="4DEA2930" w:rsidR="008E3AF2" w:rsidRDefault="00E36AFA" w:rsidP="009709EE">
            <w:pPr>
              <w:widowControl/>
              <w:rPr>
                <w:rFonts w:cs="Arial"/>
                <w:snapToGrid/>
                <w:sz w:val="20"/>
                <w:szCs w:val="22"/>
                <w:lang w:val="en-GB" w:eastAsia="en-GB"/>
              </w:rPr>
            </w:pPr>
            <w:r>
              <w:rPr>
                <w:rFonts w:cs="Arial"/>
                <w:snapToGrid/>
                <w:sz w:val="20"/>
                <w:szCs w:val="22"/>
                <w:lang w:val="en-GB" w:eastAsia="en-GB"/>
              </w:rPr>
              <w:t>7</w:t>
            </w:r>
            <w:r w:rsidR="004F6438">
              <w:rPr>
                <w:rFonts w:cs="Arial"/>
                <w:snapToGrid/>
                <w:sz w:val="20"/>
                <w:szCs w:val="22"/>
                <w:lang w:val="en-GB" w:eastAsia="en-GB"/>
              </w:rPr>
              <w:t>.</w:t>
            </w:r>
          </w:p>
        </w:tc>
        <w:tc>
          <w:tcPr>
            <w:tcW w:w="8533" w:type="dxa"/>
            <w:gridSpan w:val="2"/>
          </w:tcPr>
          <w:p w14:paraId="61152875" w14:textId="185F9668" w:rsidR="005C79DB" w:rsidRDefault="005C79DB" w:rsidP="005C79DB">
            <w:pPr>
              <w:widowControl/>
              <w:rPr>
                <w:rFonts w:cs="Arial"/>
                <w:b/>
                <w:bCs/>
                <w:snapToGrid/>
                <w:sz w:val="20"/>
                <w:szCs w:val="22"/>
                <w:lang w:val="en-GB" w:eastAsia="en-GB"/>
              </w:rPr>
            </w:pPr>
            <w:r w:rsidRPr="005C79DB">
              <w:rPr>
                <w:rFonts w:cs="Arial"/>
                <w:b/>
                <w:bCs/>
                <w:snapToGrid/>
                <w:sz w:val="20"/>
                <w:szCs w:val="22"/>
                <w:lang w:val="en-GB" w:eastAsia="en-GB"/>
              </w:rPr>
              <w:t>Notes of the Standing Sub-Committee held on 24 August 2022</w:t>
            </w:r>
            <w:r w:rsidR="00157F06">
              <w:rPr>
                <w:rFonts w:cs="Arial"/>
                <w:b/>
                <w:bCs/>
                <w:snapToGrid/>
                <w:sz w:val="20"/>
                <w:szCs w:val="22"/>
                <w:lang w:val="en-GB" w:eastAsia="en-GB"/>
              </w:rPr>
              <w:t xml:space="preserve">. </w:t>
            </w:r>
          </w:p>
          <w:p w14:paraId="2619C802" w14:textId="77777777" w:rsidR="00A01CD5" w:rsidRPr="005C79DB" w:rsidRDefault="00A01CD5" w:rsidP="005C79DB">
            <w:pPr>
              <w:widowControl/>
              <w:rPr>
                <w:rFonts w:cs="Arial"/>
                <w:b/>
                <w:bCs/>
                <w:snapToGrid/>
                <w:sz w:val="20"/>
                <w:szCs w:val="22"/>
                <w:lang w:val="en-GB" w:eastAsia="en-GB"/>
              </w:rPr>
            </w:pPr>
          </w:p>
          <w:p w14:paraId="6FF23267" w14:textId="5BE83281" w:rsidR="005C79DB" w:rsidRPr="005C79DB" w:rsidRDefault="00F87E81" w:rsidP="005C79DB">
            <w:pPr>
              <w:widowControl/>
              <w:rPr>
                <w:rFonts w:cs="Arial"/>
                <w:b/>
                <w:bCs/>
                <w:snapToGrid/>
                <w:sz w:val="20"/>
                <w:szCs w:val="22"/>
                <w:lang w:val="en-GB" w:eastAsia="en-GB"/>
              </w:rPr>
            </w:pPr>
            <w:r>
              <w:rPr>
                <w:rFonts w:cs="Arial"/>
                <w:snapToGrid/>
                <w:sz w:val="20"/>
                <w:szCs w:val="22"/>
                <w:lang w:val="en-GB" w:eastAsia="en-GB"/>
              </w:rPr>
              <w:t xml:space="preserve">The Mayor </w:t>
            </w:r>
            <w:r w:rsidR="005C79DB" w:rsidRPr="005C79DB">
              <w:rPr>
                <w:rFonts w:cs="Arial"/>
                <w:snapToGrid/>
                <w:sz w:val="20"/>
                <w:szCs w:val="22"/>
                <w:lang w:val="en-GB" w:eastAsia="en-GB"/>
              </w:rPr>
              <w:t>invite</w:t>
            </w:r>
            <w:r>
              <w:rPr>
                <w:rFonts w:cs="Arial"/>
                <w:snapToGrid/>
                <w:sz w:val="20"/>
                <w:szCs w:val="22"/>
                <w:lang w:val="en-GB" w:eastAsia="en-GB"/>
              </w:rPr>
              <w:t>d</w:t>
            </w:r>
            <w:r w:rsidR="005C79DB" w:rsidRPr="005C79DB">
              <w:rPr>
                <w:rFonts w:cs="Arial"/>
                <w:snapToGrid/>
                <w:sz w:val="20"/>
                <w:szCs w:val="22"/>
                <w:lang w:val="en-GB" w:eastAsia="en-GB"/>
              </w:rPr>
              <w:t xml:space="preserve"> Charter Trustee Lesley Green in her capacity as Chairman of the Standing Sub-Committee to brief Charter Trustees on the meetings held on 24 August 2022 which were circulated prior to the meeting.</w:t>
            </w:r>
            <w:r>
              <w:rPr>
                <w:rFonts w:cs="Arial"/>
                <w:snapToGrid/>
                <w:sz w:val="20"/>
                <w:szCs w:val="22"/>
                <w:lang w:val="en-GB" w:eastAsia="en-GB"/>
              </w:rPr>
              <w:t xml:space="preserve"> L</w:t>
            </w:r>
            <w:r w:rsidR="005C79DB" w:rsidRPr="005C79DB">
              <w:rPr>
                <w:rFonts w:cs="Arial"/>
                <w:snapToGrid/>
                <w:sz w:val="20"/>
                <w:szCs w:val="22"/>
                <w:lang w:val="en-GB" w:eastAsia="en-GB"/>
              </w:rPr>
              <w:t xml:space="preserve">esley Clarke gave a short resume of the notes taken at the meeting.  Tony Green questioned why the Finance Committee had not been approached for approval for Charter Trustees to attend the ACCT AGM.   The Mayor advised that he made a decision not to attend based on the cost of travelling and hotel expenses. </w:t>
            </w:r>
            <w:r>
              <w:rPr>
                <w:rFonts w:cs="Arial"/>
                <w:snapToGrid/>
                <w:sz w:val="20"/>
                <w:szCs w:val="22"/>
                <w:lang w:val="en-GB" w:eastAsia="en-GB"/>
              </w:rPr>
              <w:t xml:space="preserve">  </w:t>
            </w:r>
            <w:r w:rsidR="005C79DB" w:rsidRPr="005C79DB">
              <w:rPr>
                <w:rFonts w:cs="Arial"/>
                <w:snapToGrid/>
                <w:sz w:val="20"/>
                <w:szCs w:val="22"/>
                <w:lang w:val="en-GB" w:eastAsia="en-GB"/>
              </w:rPr>
              <w:t xml:space="preserve">Nathan Thomas asked for an update on the progress of the changes to the Charter Trustee Handbook.  </w:t>
            </w:r>
            <w:r w:rsidR="00157F06">
              <w:rPr>
                <w:rFonts w:cs="Arial"/>
                <w:snapToGrid/>
                <w:sz w:val="20"/>
                <w:szCs w:val="22"/>
                <w:lang w:val="en-GB" w:eastAsia="en-GB"/>
              </w:rPr>
              <w:t xml:space="preserve">The </w:t>
            </w:r>
            <w:r w:rsidR="005C79DB" w:rsidRPr="005C79DB">
              <w:rPr>
                <w:rFonts w:cs="Arial"/>
                <w:snapToGrid/>
                <w:sz w:val="20"/>
                <w:szCs w:val="22"/>
                <w:lang w:val="en-GB" w:eastAsia="en-GB"/>
              </w:rPr>
              <w:t>Town Clerk advised that work had started and first draft of revised handbook would be</w:t>
            </w:r>
            <w:r w:rsidR="005C79DB" w:rsidRPr="005C79DB">
              <w:rPr>
                <w:rFonts w:cs="Arial"/>
                <w:b/>
                <w:bCs/>
                <w:snapToGrid/>
                <w:sz w:val="20"/>
                <w:szCs w:val="22"/>
                <w:lang w:val="en-GB" w:eastAsia="en-GB"/>
              </w:rPr>
              <w:t xml:space="preserve"> </w:t>
            </w:r>
            <w:r w:rsidR="005C79DB" w:rsidRPr="00F87E81">
              <w:rPr>
                <w:rFonts w:cs="Arial"/>
                <w:snapToGrid/>
                <w:sz w:val="20"/>
                <w:szCs w:val="22"/>
                <w:lang w:val="en-GB" w:eastAsia="en-GB"/>
              </w:rPr>
              <w:t>made available to Charter</w:t>
            </w:r>
            <w:r>
              <w:rPr>
                <w:rFonts w:cs="Arial"/>
                <w:snapToGrid/>
                <w:sz w:val="20"/>
                <w:szCs w:val="22"/>
                <w:lang w:val="en-GB" w:eastAsia="en-GB"/>
              </w:rPr>
              <w:t xml:space="preserve"> Trustees following the next Standing Sub-Committee meeting (scheduled for December 2022)</w:t>
            </w:r>
            <w:r w:rsidR="00157F06">
              <w:rPr>
                <w:rFonts w:cs="Arial"/>
                <w:snapToGrid/>
                <w:sz w:val="20"/>
                <w:szCs w:val="22"/>
                <w:lang w:val="en-GB" w:eastAsia="en-GB"/>
              </w:rPr>
              <w:t>.</w:t>
            </w:r>
          </w:p>
          <w:p w14:paraId="73EFC8C4" w14:textId="3ED7D7C0" w:rsidR="006D486D" w:rsidRPr="00417EB7" w:rsidRDefault="006D486D" w:rsidP="00417EB7">
            <w:pPr>
              <w:widowControl/>
              <w:rPr>
                <w:rFonts w:cs="Arial"/>
                <w:snapToGrid/>
                <w:sz w:val="20"/>
                <w:szCs w:val="22"/>
                <w:lang w:val="en-GB" w:eastAsia="en-GB"/>
              </w:rPr>
            </w:pPr>
          </w:p>
        </w:tc>
      </w:tr>
      <w:tr w:rsidR="008E3AF2" w:rsidRPr="009630D4" w14:paraId="05D6826A" w14:textId="77777777" w:rsidTr="006D486D">
        <w:tc>
          <w:tcPr>
            <w:tcW w:w="550" w:type="dxa"/>
            <w:gridSpan w:val="2"/>
          </w:tcPr>
          <w:p w14:paraId="0913F7B4" w14:textId="35A44E12" w:rsidR="008E3AF2" w:rsidRDefault="0050080B" w:rsidP="009709EE">
            <w:pPr>
              <w:widowControl/>
              <w:rPr>
                <w:rFonts w:cs="Arial"/>
                <w:snapToGrid/>
                <w:sz w:val="20"/>
                <w:szCs w:val="22"/>
                <w:lang w:val="en-GB" w:eastAsia="en-GB"/>
              </w:rPr>
            </w:pPr>
            <w:r>
              <w:br w:type="page"/>
            </w:r>
            <w:r>
              <w:rPr>
                <w:rFonts w:cs="Arial"/>
                <w:snapToGrid/>
                <w:sz w:val="20"/>
                <w:szCs w:val="22"/>
                <w:lang w:val="en-GB" w:eastAsia="en-GB"/>
              </w:rPr>
              <w:t>8.</w:t>
            </w:r>
          </w:p>
        </w:tc>
        <w:tc>
          <w:tcPr>
            <w:tcW w:w="8478" w:type="dxa"/>
          </w:tcPr>
          <w:p w14:paraId="0B2BDC9B" w14:textId="77777777" w:rsidR="00A01CD5" w:rsidRDefault="00157F06" w:rsidP="00157F06">
            <w:pPr>
              <w:rPr>
                <w:rFonts w:cs="Arial"/>
                <w:snapToGrid/>
                <w:sz w:val="20"/>
                <w:szCs w:val="22"/>
                <w:lang w:val="en-GB" w:eastAsia="en-GB"/>
              </w:rPr>
            </w:pPr>
            <w:r w:rsidRPr="00157F06">
              <w:rPr>
                <w:rFonts w:cs="Arial"/>
                <w:b/>
                <w:bCs/>
                <w:snapToGrid/>
                <w:sz w:val="20"/>
                <w:szCs w:val="22"/>
                <w:lang w:val="en-GB" w:eastAsia="en-GB"/>
              </w:rPr>
              <w:t>Recruitment of Town Crier.</w:t>
            </w:r>
            <w:r w:rsidRPr="00157F06">
              <w:rPr>
                <w:rFonts w:cs="Arial"/>
                <w:snapToGrid/>
                <w:sz w:val="20"/>
                <w:szCs w:val="22"/>
                <w:lang w:val="en-GB" w:eastAsia="en-GB"/>
              </w:rPr>
              <w:t xml:space="preserve">  </w:t>
            </w:r>
          </w:p>
          <w:p w14:paraId="1613F346" w14:textId="77777777" w:rsidR="00A01CD5" w:rsidRDefault="00A01CD5" w:rsidP="00157F06">
            <w:pPr>
              <w:rPr>
                <w:rFonts w:cs="Arial"/>
                <w:snapToGrid/>
                <w:sz w:val="20"/>
                <w:szCs w:val="22"/>
                <w:lang w:val="en-GB" w:eastAsia="en-GB"/>
              </w:rPr>
            </w:pPr>
          </w:p>
          <w:p w14:paraId="1757AB68" w14:textId="2CBAD1EB" w:rsidR="00157F06" w:rsidRPr="00157F06" w:rsidRDefault="00157F06" w:rsidP="00157F06">
            <w:pPr>
              <w:rPr>
                <w:rFonts w:cs="Arial"/>
                <w:snapToGrid/>
                <w:sz w:val="20"/>
                <w:szCs w:val="22"/>
                <w:lang w:val="en-GB" w:eastAsia="en-GB"/>
              </w:rPr>
            </w:pPr>
            <w:r>
              <w:rPr>
                <w:rFonts w:cs="Arial"/>
                <w:snapToGrid/>
                <w:sz w:val="20"/>
                <w:szCs w:val="22"/>
                <w:lang w:val="en-GB" w:eastAsia="en-GB"/>
              </w:rPr>
              <w:t xml:space="preserve">The Mayor announced that he had </w:t>
            </w:r>
            <w:r w:rsidRPr="00157F06">
              <w:rPr>
                <w:rFonts w:cs="Arial"/>
                <w:snapToGrid/>
                <w:sz w:val="20"/>
                <w:szCs w:val="22"/>
                <w:lang w:val="en-GB" w:eastAsia="en-GB"/>
              </w:rPr>
              <w:t xml:space="preserve"> have received a letter of resignation from Jon Taylor</w:t>
            </w:r>
            <w:r>
              <w:rPr>
                <w:rFonts w:cs="Arial"/>
                <w:snapToGrid/>
                <w:sz w:val="20"/>
                <w:szCs w:val="22"/>
                <w:lang w:val="en-GB" w:eastAsia="en-GB"/>
              </w:rPr>
              <w:t xml:space="preserve"> </w:t>
            </w:r>
            <w:r w:rsidRPr="00157F06">
              <w:rPr>
                <w:rFonts w:cs="Arial"/>
                <w:snapToGrid/>
                <w:sz w:val="20"/>
                <w:szCs w:val="22"/>
                <w:lang w:val="en-GB" w:eastAsia="en-GB"/>
              </w:rPr>
              <w:t>advising me that he has decided to resign from his position as Town Crier.  The Standing Sub-Committee have agreed a draft Job Description which ha</w:t>
            </w:r>
            <w:r>
              <w:rPr>
                <w:rFonts w:cs="Arial"/>
                <w:snapToGrid/>
                <w:sz w:val="20"/>
                <w:szCs w:val="22"/>
                <w:lang w:val="en-GB" w:eastAsia="en-GB"/>
              </w:rPr>
              <w:t xml:space="preserve">d </w:t>
            </w:r>
            <w:r w:rsidRPr="00157F06">
              <w:rPr>
                <w:rFonts w:cs="Arial"/>
                <w:snapToGrid/>
                <w:sz w:val="20"/>
                <w:szCs w:val="22"/>
                <w:lang w:val="en-GB" w:eastAsia="en-GB"/>
              </w:rPr>
              <w:t xml:space="preserve">been distributed </w:t>
            </w:r>
            <w:r>
              <w:rPr>
                <w:rFonts w:cs="Arial"/>
                <w:snapToGrid/>
                <w:sz w:val="20"/>
                <w:szCs w:val="22"/>
                <w:lang w:val="en-GB" w:eastAsia="en-GB"/>
              </w:rPr>
              <w:t>for information and comment.</w:t>
            </w:r>
            <w:r w:rsidRPr="00157F06">
              <w:rPr>
                <w:rFonts w:cs="Arial"/>
                <w:snapToGrid/>
                <w:sz w:val="20"/>
                <w:szCs w:val="22"/>
                <w:lang w:val="en-GB" w:eastAsia="en-GB"/>
              </w:rPr>
              <w:t xml:space="preserve"> </w:t>
            </w:r>
            <w:r>
              <w:rPr>
                <w:rFonts w:cs="Arial"/>
                <w:snapToGrid/>
                <w:sz w:val="20"/>
                <w:szCs w:val="22"/>
                <w:lang w:val="en-GB" w:eastAsia="en-GB"/>
              </w:rPr>
              <w:t xml:space="preserve">The Mayor asked </w:t>
            </w:r>
            <w:r w:rsidRPr="00157F06">
              <w:rPr>
                <w:rFonts w:cs="Arial"/>
                <w:snapToGrid/>
                <w:sz w:val="20"/>
                <w:szCs w:val="22"/>
                <w:lang w:val="en-GB" w:eastAsia="en-GB"/>
              </w:rPr>
              <w:t>Charter Trustees if they ha</w:t>
            </w:r>
            <w:r>
              <w:rPr>
                <w:rFonts w:cs="Arial"/>
                <w:snapToGrid/>
                <w:sz w:val="20"/>
                <w:szCs w:val="22"/>
                <w:lang w:val="en-GB" w:eastAsia="en-GB"/>
              </w:rPr>
              <w:t xml:space="preserve">d </w:t>
            </w:r>
            <w:r w:rsidRPr="00157F06">
              <w:rPr>
                <w:rFonts w:cs="Arial"/>
                <w:snapToGrid/>
                <w:sz w:val="20"/>
                <w:szCs w:val="22"/>
                <w:lang w:val="en-GB" w:eastAsia="en-GB"/>
              </w:rPr>
              <w:t>any questions on the draft.</w:t>
            </w:r>
            <w:r>
              <w:rPr>
                <w:rFonts w:cs="Arial"/>
                <w:snapToGrid/>
                <w:sz w:val="20"/>
                <w:szCs w:val="22"/>
                <w:lang w:val="en-GB" w:eastAsia="en-GB"/>
              </w:rPr>
              <w:t xml:space="preserve">  It was agreed that the Job Description would be distributed by the Town Clerk and added to the website and FACEBOOK pages.</w:t>
            </w:r>
          </w:p>
          <w:p w14:paraId="5E1279C6" w14:textId="1FD40A52" w:rsidR="008E3AF2" w:rsidRPr="0050080B" w:rsidRDefault="008E3AF2" w:rsidP="005C79DB">
            <w:pPr>
              <w:widowControl/>
              <w:rPr>
                <w:rFonts w:cs="Arial"/>
                <w:snapToGrid/>
                <w:sz w:val="20"/>
                <w:szCs w:val="22"/>
                <w:lang w:val="en-GB" w:eastAsia="en-GB"/>
              </w:rPr>
            </w:pPr>
          </w:p>
        </w:tc>
      </w:tr>
      <w:tr w:rsidR="0015034F" w:rsidRPr="009630D4" w14:paraId="0A2E26A0" w14:textId="77777777" w:rsidTr="006D486D">
        <w:tc>
          <w:tcPr>
            <w:tcW w:w="550" w:type="dxa"/>
            <w:gridSpan w:val="2"/>
          </w:tcPr>
          <w:p w14:paraId="12D12B6C" w14:textId="1590504D" w:rsidR="0015034F" w:rsidRDefault="0015034F" w:rsidP="009709EE">
            <w:pPr>
              <w:widowControl/>
              <w:rPr>
                <w:rFonts w:cs="Arial"/>
                <w:snapToGrid/>
                <w:sz w:val="20"/>
                <w:szCs w:val="22"/>
                <w:lang w:val="en-GB" w:eastAsia="en-GB"/>
              </w:rPr>
            </w:pPr>
            <w:r>
              <w:rPr>
                <w:rFonts w:cs="Arial"/>
                <w:snapToGrid/>
                <w:sz w:val="20"/>
                <w:szCs w:val="22"/>
                <w:lang w:val="en-GB" w:eastAsia="en-GB"/>
              </w:rPr>
              <w:t>9.</w:t>
            </w:r>
          </w:p>
        </w:tc>
        <w:tc>
          <w:tcPr>
            <w:tcW w:w="8478" w:type="dxa"/>
          </w:tcPr>
          <w:p w14:paraId="72CBE698" w14:textId="77777777" w:rsidR="00157F06" w:rsidRPr="00157F06" w:rsidRDefault="00157F06" w:rsidP="00157F06">
            <w:pPr>
              <w:widowControl/>
              <w:rPr>
                <w:rFonts w:cs="Arial"/>
                <w:b/>
                <w:bCs/>
                <w:snapToGrid/>
                <w:sz w:val="20"/>
                <w:szCs w:val="22"/>
                <w:lang w:val="en-GB" w:eastAsia="en-GB"/>
              </w:rPr>
            </w:pPr>
            <w:r w:rsidRPr="00157F06">
              <w:rPr>
                <w:rFonts w:cs="Arial"/>
                <w:b/>
                <w:bCs/>
                <w:snapToGrid/>
                <w:sz w:val="20"/>
                <w:szCs w:val="22"/>
                <w:lang w:val="en-GB" w:eastAsia="en-GB"/>
              </w:rPr>
              <w:t>Memorial for Her Late Majesty Queen Elizabeth II</w:t>
            </w:r>
          </w:p>
          <w:p w14:paraId="01101D0F" w14:textId="77777777" w:rsidR="00157F06" w:rsidRPr="00157F06" w:rsidRDefault="00157F06" w:rsidP="00157F06">
            <w:pPr>
              <w:widowControl/>
              <w:rPr>
                <w:rFonts w:cs="Arial"/>
                <w:b/>
                <w:bCs/>
                <w:snapToGrid/>
                <w:sz w:val="20"/>
                <w:szCs w:val="22"/>
                <w:lang w:val="en-GB" w:eastAsia="en-GB"/>
              </w:rPr>
            </w:pPr>
          </w:p>
          <w:p w14:paraId="29D34A0A" w14:textId="77777777" w:rsidR="0015034F" w:rsidRDefault="00157F06" w:rsidP="00E97AE2">
            <w:pPr>
              <w:widowControl/>
              <w:rPr>
                <w:rFonts w:cs="Arial"/>
                <w:snapToGrid/>
                <w:sz w:val="20"/>
                <w:szCs w:val="22"/>
                <w:lang w:val="en-GB" w:eastAsia="en-GB"/>
              </w:rPr>
            </w:pPr>
            <w:r w:rsidRPr="00157F06">
              <w:rPr>
                <w:rFonts w:cs="Arial"/>
                <w:snapToGrid/>
                <w:sz w:val="20"/>
                <w:szCs w:val="22"/>
                <w:lang w:val="en-GB" w:eastAsia="en-GB"/>
              </w:rPr>
              <w:t xml:space="preserve">The Mayor invited Lesley Clarke to brief Charter Trustees on the </w:t>
            </w:r>
            <w:r>
              <w:rPr>
                <w:rFonts w:cs="Arial"/>
                <w:snapToGrid/>
                <w:sz w:val="20"/>
                <w:szCs w:val="22"/>
                <w:lang w:val="en-GB" w:eastAsia="en-GB"/>
              </w:rPr>
              <w:t>possibility</w:t>
            </w:r>
            <w:r w:rsidRPr="00157F06">
              <w:rPr>
                <w:rFonts w:cs="Arial"/>
                <w:snapToGrid/>
                <w:sz w:val="20"/>
                <w:szCs w:val="22"/>
                <w:lang w:val="en-GB" w:eastAsia="en-GB"/>
              </w:rPr>
              <w:t xml:space="preserve"> of a </w:t>
            </w:r>
            <w:r>
              <w:rPr>
                <w:rFonts w:cs="Arial"/>
                <w:snapToGrid/>
                <w:sz w:val="20"/>
                <w:szCs w:val="22"/>
                <w:lang w:val="en-GB" w:eastAsia="en-GB"/>
              </w:rPr>
              <w:t xml:space="preserve">Commemorative </w:t>
            </w:r>
            <w:r w:rsidRPr="00157F06">
              <w:rPr>
                <w:rFonts w:cs="Arial"/>
                <w:snapToGrid/>
                <w:sz w:val="20"/>
                <w:szCs w:val="22"/>
                <w:lang w:val="en-GB" w:eastAsia="en-GB"/>
              </w:rPr>
              <w:t xml:space="preserve">Mural for Her Late Majesty Queen Elizabeth II being created for the wall adjacent to the Library Garden.  </w:t>
            </w:r>
            <w:r>
              <w:rPr>
                <w:rFonts w:cs="Arial"/>
                <w:snapToGrid/>
                <w:sz w:val="20"/>
                <w:szCs w:val="22"/>
                <w:lang w:val="en-GB" w:eastAsia="en-GB"/>
              </w:rPr>
              <w:t>It was agreed that Charter Trustees n</w:t>
            </w:r>
            <w:r w:rsidRPr="00157F06">
              <w:rPr>
                <w:rFonts w:cs="Arial"/>
                <w:snapToGrid/>
                <w:sz w:val="20"/>
                <w:szCs w:val="22"/>
                <w:lang w:val="en-GB" w:eastAsia="en-GB"/>
              </w:rPr>
              <w:t>eed</w:t>
            </w:r>
            <w:r>
              <w:rPr>
                <w:rFonts w:cs="Arial"/>
                <w:snapToGrid/>
                <w:sz w:val="20"/>
                <w:szCs w:val="22"/>
                <w:lang w:val="en-GB" w:eastAsia="en-GB"/>
              </w:rPr>
              <w:t>ed</w:t>
            </w:r>
            <w:r w:rsidRPr="00157F06">
              <w:rPr>
                <w:rFonts w:cs="Arial"/>
                <w:snapToGrid/>
                <w:sz w:val="20"/>
                <w:szCs w:val="22"/>
                <w:lang w:val="en-GB" w:eastAsia="en-GB"/>
              </w:rPr>
              <w:t xml:space="preserve"> to look at the legality of using the wall and using Charter Trustee Funds before </w:t>
            </w:r>
            <w:r>
              <w:rPr>
                <w:rFonts w:cs="Arial"/>
                <w:snapToGrid/>
                <w:sz w:val="20"/>
                <w:szCs w:val="22"/>
                <w:lang w:val="en-GB" w:eastAsia="en-GB"/>
              </w:rPr>
              <w:t xml:space="preserve">moving forward </w:t>
            </w:r>
            <w:r w:rsidRPr="00157F06">
              <w:rPr>
                <w:rFonts w:cs="Arial"/>
                <w:snapToGrid/>
                <w:sz w:val="20"/>
                <w:szCs w:val="22"/>
                <w:lang w:val="en-GB" w:eastAsia="en-GB"/>
              </w:rPr>
              <w:t>with the project. Mahboob Hussain seconded the proposal.  Nathan Thomas did not support the idea.  Tony Green asked who would be responsible for the ongoing maintenance costs and also asked that Buckinghamshire Council be contacted in the first instance to ascertain whether they might have an</w:t>
            </w:r>
            <w:r>
              <w:rPr>
                <w:rFonts w:cs="Arial"/>
                <w:snapToGrid/>
                <w:sz w:val="20"/>
                <w:szCs w:val="22"/>
                <w:lang w:val="en-GB" w:eastAsia="en-GB"/>
              </w:rPr>
              <w:t>y</w:t>
            </w:r>
            <w:r w:rsidRPr="00157F06">
              <w:rPr>
                <w:rFonts w:cs="Arial"/>
                <w:snapToGrid/>
                <w:sz w:val="20"/>
                <w:szCs w:val="22"/>
                <w:lang w:val="en-GB" w:eastAsia="en-GB"/>
              </w:rPr>
              <w:t xml:space="preserve"> plans to create a memorial in the town.  Darren </w:t>
            </w:r>
            <w:proofErr w:type="spellStart"/>
            <w:r w:rsidRPr="00157F06">
              <w:rPr>
                <w:rFonts w:cs="Arial"/>
                <w:snapToGrid/>
                <w:sz w:val="20"/>
                <w:szCs w:val="22"/>
                <w:lang w:val="en-GB" w:eastAsia="en-GB"/>
              </w:rPr>
              <w:t>Hayday</w:t>
            </w:r>
            <w:proofErr w:type="spellEnd"/>
            <w:r w:rsidRPr="00157F06">
              <w:rPr>
                <w:rFonts w:cs="Arial"/>
                <w:snapToGrid/>
                <w:sz w:val="20"/>
                <w:szCs w:val="22"/>
                <w:lang w:val="en-GB" w:eastAsia="en-GB"/>
              </w:rPr>
              <w:t xml:space="preserve"> also </w:t>
            </w:r>
            <w:r>
              <w:rPr>
                <w:rFonts w:cs="Arial"/>
                <w:snapToGrid/>
                <w:sz w:val="20"/>
                <w:szCs w:val="22"/>
                <w:lang w:val="en-GB" w:eastAsia="en-GB"/>
              </w:rPr>
              <w:t>voiced his</w:t>
            </w:r>
            <w:r w:rsidRPr="00157F06">
              <w:rPr>
                <w:rFonts w:cs="Arial"/>
                <w:snapToGrid/>
                <w:sz w:val="20"/>
                <w:szCs w:val="22"/>
                <w:lang w:val="en-GB" w:eastAsia="en-GB"/>
              </w:rPr>
              <w:t xml:space="preserve"> concerns about the ongoing maintenance costs and recommended that the planting of a tree might be a more acceptable suggestion.  </w:t>
            </w:r>
            <w:r>
              <w:rPr>
                <w:rFonts w:cs="Arial"/>
                <w:snapToGrid/>
                <w:sz w:val="20"/>
                <w:szCs w:val="22"/>
                <w:lang w:val="en-GB" w:eastAsia="en-GB"/>
              </w:rPr>
              <w:t>It was agreed that Lesley Clarke, Mahboob Hussain, Tony Green and Melanie Smith would take this initiative forward for debate at a</w:t>
            </w:r>
            <w:r w:rsidR="00E97AE2">
              <w:rPr>
                <w:rFonts w:cs="Arial"/>
                <w:snapToGrid/>
                <w:sz w:val="20"/>
                <w:szCs w:val="22"/>
                <w:lang w:val="en-GB" w:eastAsia="en-GB"/>
              </w:rPr>
              <w:t xml:space="preserve"> future Charter Trustee meeting.</w:t>
            </w:r>
          </w:p>
          <w:p w14:paraId="7D7B9C75" w14:textId="70814224" w:rsidR="00E97AE2" w:rsidRPr="00E97AE2" w:rsidRDefault="00E97AE2" w:rsidP="00E97AE2">
            <w:pPr>
              <w:widowControl/>
              <w:rPr>
                <w:rFonts w:cs="Arial"/>
                <w:snapToGrid/>
                <w:sz w:val="20"/>
                <w:szCs w:val="22"/>
                <w:lang w:val="en-GB" w:eastAsia="en-GB"/>
              </w:rPr>
            </w:pPr>
          </w:p>
        </w:tc>
      </w:tr>
      <w:tr w:rsidR="0015034F" w:rsidRPr="009630D4" w14:paraId="2AE81059" w14:textId="77777777" w:rsidTr="006D486D">
        <w:tc>
          <w:tcPr>
            <w:tcW w:w="550" w:type="dxa"/>
            <w:gridSpan w:val="2"/>
          </w:tcPr>
          <w:p w14:paraId="60FD56C7" w14:textId="2313AA39" w:rsidR="0015034F" w:rsidRDefault="00E97AE2" w:rsidP="009709EE">
            <w:pPr>
              <w:widowControl/>
              <w:rPr>
                <w:rFonts w:cs="Arial"/>
                <w:snapToGrid/>
                <w:sz w:val="20"/>
                <w:szCs w:val="22"/>
                <w:lang w:val="en-GB" w:eastAsia="en-GB"/>
              </w:rPr>
            </w:pPr>
            <w:r>
              <w:rPr>
                <w:rFonts w:cs="Arial"/>
                <w:snapToGrid/>
                <w:sz w:val="20"/>
                <w:szCs w:val="22"/>
                <w:lang w:val="en-GB" w:eastAsia="en-GB"/>
              </w:rPr>
              <w:t>10.</w:t>
            </w:r>
          </w:p>
        </w:tc>
        <w:tc>
          <w:tcPr>
            <w:tcW w:w="8478" w:type="dxa"/>
          </w:tcPr>
          <w:p w14:paraId="1B228E3D" w14:textId="77777777" w:rsidR="00E97AE2" w:rsidRPr="00E97AE2" w:rsidRDefault="00E97AE2" w:rsidP="00E97AE2">
            <w:pPr>
              <w:widowControl/>
              <w:rPr>
                <w:rFonts w:cs="Arial"/>
                <w:b/>
                <w:bCs/>
                <w:snapToGrid/>
                <w:sz w:val="20"/>
                <w:szCs w:val="22"/>
                <w:lang w:val="en-GB" w:eastAsia="en-GB"/>
              </w:rPr>
            </w:pPr>
            <w:r w:rsidRPr="00E97AE2">
              <w:rPr>
                <w:rFonts w:cs="Arial"/>
                <w:b/>
                <w:bCs/>
                <w:snapToGrid/>
                <w:sz w:val="20"/>
                <w:szCs w:val="22"/>
                <w:lang w:val="en-GB" w:eastAsia="en-GB"/>
              </w:rPr>
              <w:t>Any Other Business</w:t>
            </w:r>
          </w:p>
          <w:p w14:paraId="17B78DC8" w14:textId="77777777" w:rsidR="00E97AE2" w:rsidRPr="00E97AE2" w:rsidRDefault="00E97AE2" w:rsidP="00E97AE2">
            <w:pPr>
              <w:widowControl/>
              <w:rPr>
                <w:rFonts w:cs="Arial"/>
                <w:snapToGrid/>
                <w:sz w:val="20"/>
                <w:szCs w:val="22"/>
                <w:lang w:val="en-GB" w:eastAsia="en-GB"/>
              </w:rPr>
            </w:pPr>
          </w:p>
          <w:p w14:paraId="01ACFF19" w14:textId="1668822C" w:rsidR="00E97AE2" w:rsidRDefault="00E97AE2" w:rsidP="00E97AE2">
            <w:pPr>
              <w:widowControl/>
              <w:rPr>
                <w:rFonts w:cs="Arial"/>
                <w:snapToGrid/>
                <w:sz w:val="20"/>
                <w:szCs w:val="22"/>
                <w:lang w:val="en-GB" w:eastAsia="en-GB"/>
              </w:rPr>
            </w:pPr>
            <w:r w:rsidRPr="00E97AE2">
              <w:rPr>
                <w:rFonts w:cs="Arial"/>
                <w:snapToGrid/>
                <w:sz w:val="20"/>
                <w:szCs w:val="22"/>
                <w:lang w:val="en-GB" w:eastAsia="en-GB"/>
              </w:rPr>
              <w:t>Lesley Clarke recommended that Kathy Dix be nominated for the award of a Mayor’s Medal</w:t>
            </w:r>
            <w:r>
              <w:rPr>
                <w:rFonts w:cs="Arial"/>
                <w:snapToGrid/>
                <w:sz w:val="20"/>
                <w:szCs w:val="22"/>
                <w:lang w:val="en-GB" w:eastAsia="en-GB"/>
              </w:rPr>
              <w:t xml:space="preserve">. She advised Charter Trustees that Kathy Dix is a local person born in Loudwater and has been a longstanding member of several local charities in the town of High Wycombe.  Kathy is very much a person to champion those in need.  As a local </w:t>
            </w:r>
            <w:proofErr w:type="spellStart"/>
            <w:r>
              <w:rPr>
                <w:rFonts w:cs="Arial"/>
                <w:snapToGrid/>
                <w:sz w:val="20"/>
                <w:szCs w:val="22"/>
                <w:lang w:val="en-GB" w:eastAsia="en-GB"/>
              </w:rPr>
              <w:t>persion</w:t>
            </w:r>
            <w:proofErr w:type="spellEnd"/>
            <w:r>
              <w:rPr>
                <w:rFonts w:cs="Arial"/>
                <w:snapToGrid/>
                <w:sz w:val="20"/>
                <w:szCs w:val="22"/>
                <w:lang w:val="en-GB" w:eastAsia="en-GB"/>
              </w:rPr>
              <w:t xml:space="preserve"> she is highly regarded by those who know her and those many people she has helped over the years.  She is a straight-talking person and she is not one to be taken advantage of.  Some of the charities that he has a longstanding relationship with are:</w:t>
            </w:r>
          </w:p>
          <w:p w14:paraId="7A4E4C50" w14:textId="77777777" w:rsidR="00E97AE2" w:rsidRDefault="00E97AE2" w:rsidP="00E97AE2">
            <w:pPr>
              <w:widowControl/>
              <w:rPr>
                <w:rFonts w:cs="Arial"/>
                <w:snapToGrid/>
                <w:sz w:val="20"/>
                <w:szCs w:val="22"/>
                <w:lang w:val="en-GB" w:eastAsia="en-GB"/>
              </w:rPr>
            </w:pPr>
            <w:r>
              <w:rPr>
                <w:rFonts w:cs="Arial"/>
                <w:snapToGrid/>
                <w:sz w:val="20"/>
                <w:szCs w:val="22"/>
                <w:lang w:val="en-GB" w:eastAsia="en-GB"/>
              </w:rPr>
              <w:t xml:space="preserve"> </w:t>
            </w:r>
          </w:p>
          <w:p w14:paraId="59D266B7" w14:textId="5E6C9B60" w:rsidR="00E97AE2" w:rsidRDefault="00E97AE2" w:rsidP="00E97AE2">
            <w:pPr>
              <w:widowControl/>
              <w:rPr>
                <w:rFonts w:cs="Arial"/>
                <w:snapToGrid/>
                <w:sz w:val="20"/>
                <w:szCs w:val="22"/>
                <w:lang w:val="en-GB" w:eastAsia="en-GB"/>
              </w:rPr>
            </w:pPr>
            <w:proofErr w:type="spellStart"/>
            <w:r>
              <w:rPr>
                <w:rFonts w:cs="Arial"/>
                <w:b/>
                <w:bCs/>
                <w:snapToGrid/>
                <w:sz w:val="20"/>
                <w:szCs w:val="22"/>
                <w:lang w:val="en-GB" w:eastAsia="en-GB"/>
              </w:rPr>
              <w:t>ShopMobility</w:t>
            </w:r>
            <w:proofErr w:type="spellEnd"/>
            <w:r>
              <w:rPr>
                <w:rFonts w:cs="Arial"/>
                <w:b/>
                <w:bCs/>
                <w:snapToGrid/>
                <w:sz w:val="20"/>
                <w:szCs w:val="22"/>
                <w:lang w:val="en-GB" w:eastAsia="en-GB"/>
              </w:rPr>
              <w:t xml:space="preserve"> </w:t>
            </w:r>
            <w:r>
              <w:rPr>
                <w:rFonts w:cs="Arial"/>
                <w:snapToGrid/>
                <w:sz w:val="20"/>
                <w:szCs w:val="22"/>
                <w:lang w:val="en-GB" w:eastAsia="en-GB"/>
              </w:rPr>
              <w:t xml:space="preserve">– the charity that supplies wheelchairs for shoppers in the town – where she has been a member for over 22 years, first being the Council’s nominated representative, and has subsequently volunteered with this charity and worked in the shop for 12 years which covers about 2813 hours, perhaps a lot more with other events that she has been </w:t>
            </w:r>
            <w:r>
              <w:rPr>
                <w:rFonts w:cs="Arial"/>
                <w:snapToGrid/>
                <w:sz w:val="20"/>
                <w:szCs w:val="22"/>
                <w:lang w:val="en-GB" w:eastAsia="en-GB"/>
              </w:rPr>
              <w:lastRenderedPageBreak/>
              <w:t xml:space="preserve">involved in with this charity.  She is a dedicated trustee member of the </w:t>
            </w:r>
            <w:proofErr w:type="spellStart"/>
            <w:r>
              <w:rPr>
                <w:rFonts w:cs="Arial"/>
                <w:snapToGrid/>
                <w:sz w:val="20"/>
                <w:szCs w:val="22"/>
                <w:lang w:val="en-GB" w:eastAsia="en-GB"/>
              </w:rPr>
              <w:t>ShopMobility</w:t>
            </w:r>
            <w:proofErr w:type="spellEnd"/>
            <w:r>
              <w:rPr>
                <w:rFonts w:cs="Arial"/>
                <w:snapToGrid/>
                <w:sz w:val="20"/>
                <w:szCs w:val="22"/>
                <w:lang w:val="en-GB" w:eastAsia="en-GB"/>
              </w:rPr>
              <w:t xml:space="preserve"> Committee and has held several positions from Trustee to Chairman over the years.</w:t>
            </w:r>
          </w:p>
          <w:p w14:paraId="079197C8" w14:textId="77788854" w:rsidR="00E97AE2" w:rsidRDefault="00E97AE2" w:rsidP="00E97AE2">
            <w:pPr>
              <w:widowControl/>
              <w:rPr>
                <w:rFonts w:cs="Arial"/>
                <w:snapToGrid/>
                <w:sz w:val="20"/>
                <w:szCs w:val="22"/>
                <w:lang w:val="en-GB" w:eastAsia="en-GB"/>
              </w:rPr>
            </w:pPr>
          </w:p>
          <w:p w14:paraId="6612F2F4" w14:textId="67173A09" w:rsidR="00E97AE2" w:rsidRDefault="00E97AE2" w:rsidP="00E97AE2">
            <w:pPr>
              <w:widowControl/>
              <w:rPr>
                <w:rFonts w:cs="Arial"/>
                <w:snapToGrid/>
                <w:sz w:val="20"/>
                <w:szCs w:val="22"/>
                <w:lang w:val="en-GB" w:eastAsia="en-GB"/>
              </w:rPr>
            </w:pPr>
            <w:r>
              <w:rPr>
                <w:rFonts w:cs="Arial"/>
                <w:snapToGrid/>
                <w:sz w:val="20"/>
                <w:szCs w:val="22"/>
                <w:lang w:val="en-GB" w:eastAsia="en-GB"/>
              </w:rPr>
              <w:t xml:space="preserve">Kathy was also the instigator of </w:t>
            </w:r>
            <w:r>
              <w:rPr>
                <w:rFonts w:cs="Arial"/>
                <w:b/>
                <w:bCs/>
                <w:snapToGrid/>
                <w:sz w:val="20"/>
                <w:szCs w:val="22"/>
                <w:lang w:val="en-GB" w:eastAsia="en-GB"/>
              </w:rPr>
              <w:t>Furniture Project</w:t>
            </w:r>
            <w:r>
              <w:rPr>
                <w:rFonts w:cs="Arial"/>
                <w:snapToGrid/>
                <w:sz w:val="20"/>
                <w:szCs w:val="22"/>
                <w:lang w:val="en-GB" w:eastAsia="en-GB"/>
              </w:rPr>
              <w:t xml:space="preserve"> which is now run by Wycombe’s oldest charity, namely </w:t>
            </w:r>
            <w:r w:rsidR="00D86B22">
              <w:rPr>
                <w:rFonts w:cs="Arial"/>
                <w:b/>
                <w:bCs/>
                <w:snapToGrid/>
                <w:sz w:val="20"/>
                <w:szCs w:val="22"/>
                <w:lang w:val="en-GB" w:eastAsia="en-GB"/>
              </w:rPr>
              <w:t>Central Aid</w:t>
            </w:r>
            <w:r w:rsidR="00D86B22">
              <w:rPr>
                <w:rFonts w:cs="Arial"/>
                <w:snapToGrid/>
                <w:sz w:val="20"/>
                <w:szCs w:val="22"/>
                <w:lang w:val="en-GB" w:eastAsia="en-GB"/>
              </w:rPr>
              <w:t>.  She felt that it was both unacceptable and a great pity that a lot of furniture was merely dumped and sent to landfill that she pushed for the Furniture Project, putting a lot of work in to setting this up and it is still very much an ongoing service offered by Central Aid.</w:t>
            </w:r>
          </w:p>
          <w:p w14:paraId="011A6B2D" w14:textId="6D8E5325" w:rsidR="00D86B22" w:rsidRDefault="00D86B22" w:rsidP="00E97AE2">
            <w:pPr>
              <w:widowControl/>
              <w:rPr>
                <w:rFonts w:cs="Arial"/>
                <w:snapToGrid/>
                <w:sz w:val="20"/>
                <w:szCs w:val="22"/>
                <w:lang w:val="en-GB" w:eastAsia="en-GB"/>
              </w:rPr>
            </w:pPr>
          </w:p>
          <w:p w14:paraId="08189C52" w14:textId="5D9CA762" w:rsidR="00D86B22" w:rsidRDefault="00D86B22" w:rsidP="00E97AE2">
            <w:pPr>
              <w:widowControl/>
              <w:rPr>
                <w:rFonts w:cs="Arial"/>
                <w:snapToGrid/>
                <w:sz w:val="20"/>
                <w:szCs w:val="22"/>
                <w:lang w:val="en-GB" w:eastAsia="en-GB"/>
              </w:rPr>
            </w:pPr>
            <w:r>
              <w:rPr>
                <w:rFonts w:cs="Arial"/>
                <w:snapToGrid/>
                <w:sz w:val="20"/>
                <w:szCs w:val="22"/>
                <w:lang w:val="en-GB" w:eastAsia="en-GB"/>
              </w:rPr>
              <w:t xml:space="preserve">Furthermore Kathy has been a Trustee for many years of </w:t>
            </w:r>
            <w:r>
              <w:rPr>
                <w:rFonts w:cs="Arial"/>
                <w:b/>
                <w:bCs/>
                <w:snapToGrid/>
                <w:sz w:val="20"/>
                <w:szCs w:val="22"/>
                <w:lang w:val="en-GB" w:eastAsia="en-GB"/>
              </w:rPr>
              <w:t xml:space="preserve">Wycombe </w:t>
            </w:r>
            <w:proofErr w:type="spellStart"/>
            <w:r>
              <w:rPr>
                <w:rFonts w:cs="Arial"/>
                <w:b/>
                <w:bCs/>
                <w:snapToGrid/>
                <w:sz w:val="20"/>
                <w:szCs w:val="22"/>
                <w:lang w:val="en-GB" w:eastAsia="en-GB"/>
              </w:rPr>
              <w:t>Almshouses</w:t>
            </w:r>
            <w:proofErr w:type="spellEnd"/>
            <w:r>
              <w:rPr>
                <w:rFonts w:cs="Arial"/>
                <w:snapToGrid/>
                <w:sz w:val="20"/>
                <w:szCs w:val="22"/>
                <w:lang w:val="en-GB" w:eastAsia="en-GB"/>
              </w:rPr>
              <w:t xml:space="preserve"> and has held many positions on that charitable body.  Until recently she was Vice-Chairman.  Again she has spent many hours helping with this charity and it is not unknown for her to be on the list to be called out when there are out-of-hours problems at the </w:t>
            </w:r>
            <w:proofErr w:type="spellStart"/>
            <w:r>
              <w:rPr>
                <w:rFonts w:cs="Arial"/>
                <w:snapToGrid/>
                <w:sz w:val="20"/>
                <w:szCs w:val="22"/>
                <w:lang w:val="en-GB" w:eastAsia="en-GB"/>
              </w:rPr>
              <w:t>Almhouses</w:t>
            </w:r>
            <w:proofErr w:type="spellEnd"/>
            <w:r>
              <w:rPr>
                <w:rFonts w:cs="Arial"/>
                <w:snapToGrid/>
                <w:sz w:val="20"/>
                <w:szCs w:val="22"/>
                <w:lang w:val="en-GB" w:eastAsia="en-GB"/>
              </w:rPr>
              <w:t>.</w:t>
            </w:r>
          </w:p>
          <w:p w14:paraId="5DCE4E70" w14:textId="4EA417D9" w:rsidR="00D86B22" w:rsidRDefault="00D86B22" w:rsidP="00E97AE2">
            <w:pPr>
              <w:widowControl/>
              <w:rPr>
                <w:rFonts w:cs="Arial"/>
                <w:snapToGrid/>
                <w:sz w:val="20"/>
                <w:szCs w:val="22"/>
                <w:lang w:val="en-GB" w:eastAsia="en-GB"/>
              </w:rPr>
            </w:pPr>
          </w:p>
          <w:p w14:paraId="0833AEA9" w14:textId="30E2404C" w:rsidR="00D86B22" w:rsidRDefault="00D86B22" w:rsidP="00E97AE2">
            <w:pPr>
              <w:widowControl/>
              <w:rPr>
                <w:rFonts w:cs="Arial"/>
                <w:snapToGrid/>
                <w:sz w:val="20"/>
                <w:szCs w:val="22"/>
                <w:lang w:val="en-GB" w:eastAsia="en-GB"/>
              </w:rPr>
            </w:pPr>
            <w:r>
              <w:rPr>
                <w:rFonts w:cs="Arial"/>
                <w:snapToGrid/>
                <w:sz w:val="20"/>
                <w:szCs w:val="22"/>
                <w:lang w:val="en-GB" w:eastAsia="en-GB"/>
              </w:rPr>
              <w:t>Kathy was a former Councillor on Wycombe District Council from 1987 to 1991 and again from 1999 to 2002.  She was also a Charter Trustee.</w:t>
            </w:r>
          </w:p>
          <w:p w14:paraId="72C97893" w14:textId="36239EDB" w:rsidR="00D86B22" w:rsidRDefault="00D86B22" w:rsidP="00E97AE2">
            <w:pPr>
              <w:widowControl/>
              <w:rPr>
                <w:rFonts w:cs="Arial"/>
                <w:snapToGrid/>
                <w:sz w:val="20"/>
                <w:szCs w:val="22"/>
                <w:lang w:val="en-GB" w:eastAsia="en-GB"/>
              </w:rPr>
            </w:pPr>
          </w:p>
          <w:p w14:paraId="0F92105A" w14:textId="42C2D5E4" w:rsidR="00D86B22" w:rsidRDefault="00D86B22" w:rsidP="00E97AE2">
            <w:pPr>
              <w:widowControl/>
              <w:rPr>
                <w:rFonts w:cs="Arial"/>
                <w:snapToGrid/>
                <w:sz w:val="20"/>
                <w:szCs w:val="22"/>
                <w:lang w:val="en-GB" w:eastAsia="en-GB"/>
              </w:rPr>
            </w:pPr>
            <w:r>
              <w:rPr>
                <w:rFonts w:cs="Arial"/>
                <w:snapToGrid/>
                <w:sz w:val="20"/>
                <w:szCs w:val="22"/>
                <w:lang w:val="en-GB" w:eastAsia="en-GB"/>
              </w:rPr>
              <w:t>In summary Lesley Clarke recommended that Kathy deserves to be acknowledged for the work that she has undertaken for those in need and the local community and despite her ongoing health problems is deserving of the award of a Mayor’s Medal.</w:t>
            </w:r>
          </w:p>
          <w:p w14:paraId="479460A6" w14:textId="224C8B76" w:rsidR="00D86B22" w:rsidRDefault="00D86B22" w:rsidP="00E97AE2">
            <w:pPr>
              <w:widowControl/>
              <w:rPr>
                <w:rFonts w:cs="Arial"/>
                <w:snapToGrid/>
                <w:sz w:val="20"/>
                <w:szCs w:val="22"/>
                <w:lang w:val="en-GB" w:eastAsia="en-GB"/>
              </w:rPr>
            </w:pPr>
          </w:p>
          <w:p w14:paraId="6D8EE875" w14:textId="2019711E" w:rsidR="00D86B22" w:rsidRDefault="00D86B22" w:rsidP="00E97AE2">
            <w:pPr>
              <w:widowControl/>
              <w:rPr>
                <w:rFonts w:cs="Arial"/>
                <w:snapToGrid/>
                <w:sz w:val="20"/>
                <w:szCs w:val="22"/>
                <w:lang w:val="en-GB" w:eastAsia="en-GB"/>
              </w:rPr>
            </w:pPr>
            <w:r>
              <w:rPr>
                <w:rFonts w:cs="Arial"/>
                <w:snapToGrid/>
                <w:sz w:val="20"/>
                <w:szCs w:val="22"/>
                <w:lang w:val="en-GB" w:eastAsia="en-GB"/>
              </w:rPr>
              <w:t xml:space="preserve">Darren </w:t>
            </w:r>
            <w:proofErr w:type="spellStart"/>
            <w:r>
              <w:rPr>
                <w:rFonts w:cs="Arial"/>
                <w:snapToGrid/>
                <w:sz w:val="20"/>
                <w:szCs w:val="22"/>
                <w:lang w:val="en-GB" w:eastAsia="en-GB"/>
              </w:rPr>
              <w:t>Hayday</w:t>
            </w:r>
            <w:proofErr w:type="spellEnd"/>
            <w:r>
              <w:rPr>
                <w:rFonts w:cs="Arial"/>
                <w:snapToGrid/>
                <w:sz w:val="20"/>
                <w:szCs w:val="22"/>
                <w:lang w:val="en-GB" w:eastAsia="en-GB"/>
              </w:rPr>
              <w:t xml:space="preserve"> seconded the nomination.</w:t>
            </w:r>
          </w:p>
          <w:p w14:paraId="0B1543E0" w14:textId="49D98FC9" w:rsidR="00D86B22" w:rsidRDefault="00D86B22" w:rsidP="00E97AE2">
            <w:pPr>
              <w:widowControl/>
              <w:rPr>
                <w:rFonts w:cs="Arial"/>
                <w:snapToGrid/>
                <w:sz w:val="20"/>
                <w:szCs w:val="22"/>
                <w:lang w:val="en-GB" w:eastAsia="en-GB"/>
              </w:rPr>
            </w:pPr>
          </w:p>
          <w:p w14:paraId="3A6E00B0" w14:textId="628DC85C" w:rsidR="00D86B22" w:rsidRPr="00D86B22" w:rsidRDefault="00D86B22" w:rsidP="00E97AE2">
            <w:pPr>
              <w:widowControl/>
              <w:rPr>
                <w:rFonts w:cs="Arial"/>
                <w:b/>
                <w:bCs/>
                <w:snapToGrid/>
                <w:sz w:val="20"/>
                <w:szCs w:val="22"/>
                <w:lang w:val="en-GB" w:eastAsia="en-GB"/>
              </w:rPr>
            </w:pPr>
            <w:r>
              <w:rPr>
                <w:rFonts w:cs="Arial"/>
                <w:b/>
                <w:bCs/>
                <w:snapToGrid/>
                <w:sz w:val="20"/>
                <w:szCs w:val="22"/>
                <w:lang w:val="en-GB" w:eastAsia="en-GB"/>
              </w:rPr>
              <w:t>It was agreed unanimously that Kathy Dix be awarded the Mayor’s Medal.</w:t>
            </w:r>
          </w:p>
          <w:p w14:paraId="6A0E8EE8" w14:textId="77777777" w:rsidR="00E97AE2" w:rsidRDefault="00E97AE2" w:rsidP="00E97AE2">
            <w:pPr>
              <w:widowControl/>
              <w:rPr>
                <w:rFonts w:cs="Arial"/>
                <w:snapToGrid/>
                <w:sz w:val="20"/>
                <w:szCs w:val="22"/>
                <w:lang w:val="en-GB" w:eastAsia="en-GB"/>
              </w:rPr>
            </w:pPr>
          </w:p>
          <w:p w14:paraId="63AE0A1F" w14:textId="18A41BA2" w:rsidR="00D86B22" w:rsidRDefault="00E97AE2" w:rsidP="00E97AE2">
            <w:pPr>
              <w:widowControl/>
              <w:rPr>
                <w:rFonts w:cs="Arial"/>
                <w:snapToGrid/>
                <w:sz w:val="20"/>
                <w:szCs w:val="22"/>
                <w:lang w:val="en-GB" w:eastAsia="en-GB"/>
              </w:rPr>
            </w:pPr>
            <w:r w:rsidRPr="00E97AE2">
              <w:rPr>
                <w:rFonts w:cs="Arial"/>
                <w:snapToGrid/>
                <w:sz w:val="20"/>
                <w:szCs w:val="22"/>
                <w:lang w:val="en-GB" w:eastAsia="en-GB"/>
              </w:rPr>
              <w:t>Charter Trustee Nathan Thomas recommended that Jon Taylor fully met the criteria for the award of Honorary Freeman</w:t>
            </w:r>
            <w:r w:rsidR="00B17A5E">
              <w:rPr>
                <w:rFonts w:cs="Arial"/>
                <w:snapToGrid/>
                <w:sz w:val="20"/>
                <w:szCs w:val="22"/>
                <w:lang w:val="en-GB" w:eastAsia="en-GB"/>
              </w:rPr>
              <w:t xml:space="preserve"> for his support to the Mayoralty and Charter Trustees as an outstanding Town Crier over a very long period.  Furthermore</w:t>
            </w:r>
            <w:r w:rsidRPr="00E97AE2">
              <w:rPr>
                <w:rFonts w:cs="Arial"/>
                <w:snapToGrid/>
                <w:sz w:val="20"/>
                <w:szCs w:val="22"/>
                <w:lang w:val="en-GB" w:eastAsia="en-GB"/>
              </w:rPr>
              <w:t xml:space="preserve"> </w:t>
            </w:r>
            <w:r w:rsidR="00B17A5E">
              <w:rPr>
                <w:rFonts w:cs="Arial"/>
                <w:snapToGrid/>
                <w:sz w:val="20"/>
                <w:szCs w:val="22"/>
                <w:lang w:val="en-GB" w:eastAsia="en-GB"/>
              </w:rPr>
              <w:t>g</w:t>
            </w:r>
            <w:r w:rsidRPr="00E97AE2">
              <w:rPr>
                <w:rFonts w:cs="Arial"/>
                <w:snapToGrid/>
                <w:sz w:val="20"/>
                <w:szCs w:val="22"/>
                <w:lang w:val="en-GB" w:eastAsia="en-GB"/>
              </w:rPr>
              <w:t xml:space="preserve">iven his lengthy service in HM Forces and Thames Valley Police and for his support to the Horses Trust  he should be considered as an ideal candidate to be an Honorary Freeman of the town.  </w:t>
            </w:r>
          </w:p>
          <w:p w14:paraId="43BA6CAC" w14:textId="77777777" w:rsidR="00D86B22" w:rsidRDefault="00D86B22" w:rsidP="00E97AE2">
            <w:pPr>
              <w:widowControl/>
              <w:rPr>
                <w:rFonts w:cs="Arial"/>
                <w:snapToGrid/>
                <w:sz w:val="20"/>
                <w:szCs w:val="22"/>
                <w:lang w:val="en-GB" w:eastAsia="en-GB"/>
              </w:rPr>
            </w:pPr>
          </w:p>
          <w:p w14:paraId="1846BEF4" w14:textId="31D81089" w:rsidR="00D86B22" w:rsidRDefault="00B17A5E" w:rsidP="00E97AE2">
            <w:pPr>
              <w:widowControl/>
              <w:rPr>
                <w:rFonts w:cs="Arial"/>
                <w:snapToGrid/>
                <w:sz w:val="20"/>
                <w:szCs w:val="22"/>
                <w:lang w:val="en-GB" w:eastAsia="en-GB"/>
              </w:rPr>
            </w:pPr>
            <w:r w:rsidRPr="00B17A5E">
              <w:rPr>
                <w:rFonts w:cs="Arial"/>
                <w:snapToGrid/>
                <w:sz w:val="20"/>
                <w:szCs w:val="22"/>
                <w:lang w:val="en-GB" w:eastAsia="en-GB"/>
              </w:rPr>
              <w:t xml:space="preserve">Charter Trustee Tony Green seconded the proposal.  </w:t>
            </w:r>
          </w:p>
          <w:p w14:paraId="5B86688A" w14:textId="77777777" w:rsidR="00D86B22" w:rsidRDefault="00D86B22" w:rsidP="00E97AE2">
            <w:pPr>
              <w:widowControl/>
              <w:rPr>
                <w:rFonts w:cs="Arial"/>
                <w:snapToGrid/>
                <w:sz w:val="20"/>
                <w:szCs w:val="22"/>
                <w:lang w:val="en-GB" w:eastAsia="en-GB"/>
              </w:rPr>
            </w:pPr>
          </w:p>
          <w:p w14:paraId="5C0CDD04" w14:textId="26A0E400" w:rsidR="00E97AE2" w:rsidRPr="00E97AE2" w:rsidRDefault="00E97AE2" w:rsidP="00E97AE2">
            <w:pPr>
              <w:widowControl/>
              <w:rPr>
                <w:rFonts w:cs="Arial"/>
                <w:snapToGrid/>
                <w:sz w:val="20"/>
                <w:szCs w:val="22"/>
                <w:lang w:val="en-GB" w:eastAsia="en-GB"/>
              </w:rPr>
            </w:pPr>
            <w:r w:rsidRPr="00E97AE2">
              <w:rPr>
                <w:rFonts w:cs="Arial"/>
                <w:snapToGrid/>
                <w:sz w:val="20"/>
                <w:szCs w:val="22"/>
                <w:lang w:val="en-GB" w:eastAsia="en-GB"/>
              </w:rPr>
              <w:t xml:space="preserve">Charter Trustee Lesley Clarke </w:t>
            </w:r>
            <w:r w:rsidR="00B17A5E">
              <w:rPr>
                <w:rFonts w:cs="Arial"/>
                <w:snapToGrid/>
                <w:sz w:val="20"/>
                <w:szCs w:val="22"/>
                <w:lang w:val="en-GB" w:eastAsia="en-GB"/>
              </w:rPr>
              <w:t>questioned</w:t>
            </w:r>
            <w:r w:rsidRPr="00E97AE2">
              <w:rPr>
                <w:rFonts w:cs="Arial"/>
                <w:snapToGrid/>
                <w:sz w:val="20"/>
                <w:szCs w:val="22"/>
                <w:lang w:val="en-GB" w:eastAsia="en-GB"/>
              </w:rPr>
              <w:t xml:space="preserve"> whether </w:t>
            </w:r>
            <w:r w:rsidR="00D4709D">
              <w:rPr>
                <w:rFonts w:cs="Arial"/>
                <w:snapToGrid/>
                <w:sz w:val="20"/>
                <w:szCs w:val="22"/>
                <w:lang w:val="en-GB" w:eastAsia="en-GB"/>
              </w:rPr>
              <w:t>Jon</w:t>
            </w:r>
            <w:r w:rsidRPr="00E97AE2">
              <w:rPr>
                <w:rFonts w:cs="Arial"/>
                <w:snapToGrid/>
                <w:sz w:val="20"/>
                <w:szCs w:val="22"/>
                <w:lang w:val="en-GB" w:eastAsia="en-GB"/>
              </w:rPr>
              <w:t xml:space="preserve"> would wish to come to the many events that would be hosted by Charter Trustees</w:t>
            </w:r>
            <w:r w:rsidR="00D4709D">
              <w:rPr>
                <w:rFonts w:cs="Arial"/>
                <w:snapToGrid/>
                <w:sz w:val="20"/>
                <w:szCs w:val="22"/>
                <w:lang w:val="en-GB" w:eastAsia="en-GB"/>
              </w:rPr>
              <w:t xml:space="preserve"> given that one of the reasons he had mentioned in his resignation letter was that he felt he was no longer able to support Charter Trustees at future civic events!</w:t>
            </w:r>
            <w:r w:rsidRPr="00E97AE2">
              <w:rPr>
                <w:rFonts w:cs="Arial"/>
                <w:snapToGrid/>
                <w:sz w:val="20"/>
                <w:szCs w:val="22"/>
                <w:lang w:val="en-GB" w:eastAsia="en-GB"/>
              </w:rPr>
              <w:t xml:space="preserve">  It was agreed that he be approached to ascertain whether he would wish to accept the honour of being granted </w:t>
            </w:r>
            <w:proofErr w:type="gramStart"/>
            <w:r w:rsidRPr="00E97AE2">
              <w:rPr>
                <w:rFonts w:cs="Arial"/>
                <w:snapToGrid/>
                <w:sz w:val="20"/>
                <w:szCs w:val="22"/>
                <w:lang w:val="en-GB" w:eastAsia="en-GB"/>
              </w:rPr>
              <w:t>a</w:t>
            </w:r>
            <w:proofErr w:type="gramEnd"/>
            <w:r w:rsidRPr="00E97AE2">
              <w:rPr>
                <w:rFonts w:cs="Arial"/>
                <w:snapToGrid/>
                <w:sz w:val="20"/>
                <w:szCs w:val="22"/>
                <w:lang w:val="en-GB" w:eastAsia="en-GB"/>
              </w:rPr>
              <w:t xml:space="preserve"> Honorary Freeman.  It was agreed that the Town Clerk should take this forward and speak to Jon</w:t>
            </w:r>
            <w:r w:rsidR="00B17A5E">
              <w:rPr>
                <w:rFonts w:cs="Arial"/>
                <w:snapToGrid/>
                <w:sz w:val="20"/>
                <w:szCs w:val="22"/>
                <w:lang w:val="en-GB" w:eastAsia="en-GB"/>
              </w:rPr>
              <w:t xml:space="preserve"> Taylor to ascertain whether he would wish to accept the award and report his findings to the next meeting of Charter Trustees on 22 November.</w:t>
            </w:r>
          </w:p>
          <w:p w14:paraId="71F6FA2A" w14:textId="34A7E297" w:rsidR="00DA6DBA" w:rsidRPr="00E97AE2" w:rsidRDefault="00DA6DBA" w:rsidP="00A03958">
            <w:pPr>
              <w:widowControl/>
              <w:rPr>
                <w:rFonts w:cs="Arial"/>
                <w:snapToGrid/>
                <w:sz w:val="20"/>
                <w:szCs w:val="22"/>
                <w:lang w:val="en-GB" w:eastAsia="en-GB"/>
              </w:rPr>
            </w:pPr>
          </w:p>
        </w:tc>
      </w:tr>
      <w:tr w:rsidR="008E3AF2" w:rsidRPr="009630D4" w14:paraId="48F4FD51" w14:textId="77777777" w:rsidTr="006D486D">
        <w:tc>
          <w:tcPr>
            <w:tcW w:w="550" w:type="dxa"/>
            <w:gridSpan w:val="2"/>
          </w:tcPr>
          <w:p w14:paraId="5DF72F31" w14:textId="395B9470" w:rsidR="008E3AF2" w:rsidRDefault="00DA6DBA" w:rsidP="009709EE">
            <w:pPr>
              <w:widowControl/>
              <w:rPr>
                <w:rFonts w:cs="Arial"/>
                <w:snapToGrid/>
                <w:sz w:val="20"/>
                <w:szCs w:val="22"/>
                <w:lang w:val="en-GB" w:eastAsia="en-GB"/>
              </w:rPr>
            </w:pPr>
            <w:r>
              <w:rPr>
                <w:rFonts w:cs="Arial"/>
                <w:snapToGrid/>
                <w:sz w:val="20"/>
                <w:szCs w:val="22"/>
                <w:lang w:val="en-GB" w:eastAsia="en-GB"/>
              </w:rPr>
              <w:lastRenderedPageBreak/>
              <w:t>1</w:t>
            </w:r>
            <w:r w:rsidR="00B17A5E">
              <w:rPr>
                <w:rFonts w:cs="Arial"/>
                <w:snapToGrid/>
                <w:sz w:val="20"/>
                <w:szCs w:val="22"/>
                <w:lang w:val="en-GB" w:eastAsia="en-GB"/>
              </w:rPr>
              <w:t>1.</w:t>
            </w:r>
          </w:p>
        </w:tc>
        <w:tc>
          <w:tcPr>
            <w:tcW w:w="8478" w:type="dxa"/>
          </w:tcPr>
          <w:p w14:paraId="38BFBE36" w14:textId="77777777" w:rsidR="00A13252" w:rsidRDefault="00A13252" w:rsidP="00A13252">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2EF0E45A" w14:textId="77777777" w:rsidR="00A13252" w:rsidRPr="00137526" w:rsidRDefault="00A13252" w:rsidP="00A13252">
            <w:pPr>
              <w:widowControl/>
              <w:rPr>
                <w:rFonts w:cs="Arial"/>
                <w:b/>
                <w:bCs/>
                <w:snapToGrid/>
                <w:sz w:val="20"/>
                <w:szCs w:val="22"/>
                <w:lang w:val="en-GB" w:eastAsia="en-GB"/>
              </w:rPr>
            </w:pPr>
          </w:p>
          <w:p w14:paraId="6EDA54D2" w14:textId="5D8A51F8" w:rsidR="0031251C" w:rsidRPr="009454B5" w:rsidRDefault="00A13252" w:rsidP="00A13252">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Pr>
                <w:rFonts w:cs="Arial"/>
                <w:snapToGrid/>
                <w:sz w:val="20"/>
                <w:szCs w:val="22"/>
                <w:lang w:val="en-GB" w:eastAsia="en-GB"/>
              </w:rPr>
              <w:t>2</w:t>
            </w:r>
            <w:r w:rsidR="00B17A5E">
              <w:rPr>
                <w:rFonts w:cs="Arial"/>
                <w:snapToGrid/>
                <w:sz w:val="20"/>
                <w:szCs w:val="22"/>
                <w:lang w:val="en-GB" w:eastAsia="en-GB"/>
              </w:rPr>
              <w:t>2 Novembe</w:t>
            </w:r>
            <w:r w:rsidR="00DA6DBA">
              <w:rPr>
                <w:rFonts w:cs="Arial"/>
                <w:snapToGrid/>
                <w:sz w:val="20"/>
                <w:szCs w:val="22"/>
                <w:lang w:val="en-GB" w:eastAsia="en-GB"/>
              </w:rPr>
              <w:t xml:space="preserve">r </w:t>
            </w:r>
            <w:r w:rsidRPr="0031251C">
              <w:rPr>
                <w:rFonts w:cs="Arial"/>
                <w:snapToGrid/>
                <w:sz w:val="20"/>
                <w:szCs w:val="22"/>
                <w:lang w:val="en-GB" w:eastAsia="en-GB"/>
              </w:rPr>
              <w:t>2022 at 6pm</w:t>
            </w:r>
          </w:p>
        </w:tc>
      </w:tr>
      <w:tr w:rsidR="00205770" w:rsidRPr="009630D4" w14:paraId="2F0E8C2A" w14:textId="77777777" w:rsidTr="00723A77">
        <w:tc>
          <w:tcPr>
            <w:tcW w:w="9028" w:type="dxa"/>
            <w:gridSpan w:val="3"/>
          </w:tcPr>
          <w:p w14:paraId="126B0795" w14:textId="77777777" w:rsidR="00205770" w:rsidRPr="009630D4" w:rsidRDefault="00205770" w:rsidP="00AA6C43">
            <w:pPr>
              <w:widowControl/>
              <w:jc w:val="center"/>
              <w:rPr>
                <w:rFonts w:cs="Arial"/>
                <w:b/>
                <w:snapToGrid/>
                <w:sz w:val="20"/>
                <w:szCs w:val="22"/>
                <w:lang w:val="en-GB" w:eastAsia="en-GB"/>
              </w:rPr>
            </w:pPr>
          </w:p>
        </w:tc>
      </w:tr>
      <w:tr w:rsidR="00AA6C43" w:rsidRPr="009630D4" w14:paraId="3E32916C" w14:textId="77777777" w:rsidTr="00723A77">
        <w:tc>
          <w:tcPr>
            <w:tcW w:w="9028" w:type="dxa"/>
            <w:gridSpan w:val="3"/>
          </w:tcPr>
          <w:p w14:paraId="60DDF5FB" w14:textId="68B86109"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4F4691">
              <w:rPr>
                <w:rFonts w:cs="Arial"/>
                <w:b/>
                <w:snapToGrid/>
                <w:sz w:val="20"/>
                <w:szCs w:val="22"/>
                <w:lang w:val="en-GB" w:eastAsia="en-GB"/>
              </w:rPr>
              <w:t>6.</w:t>
            </w:r>
            <w:r w:rsidR="00194A08">
              <w:rPr>
                <w:rFonts w:cs="Arial"/>
                <w:b/>
                <w:snapToGrid/>
                <w:sz w:val="20"/>
                <w:szCs w:val="22"/>
                <w:lang w:val="en-GB" w:eastAsia="en-GB"/>
              </w:rPr>
              <w:t>5</w:t>
            </w:r>
            <w:r w:rsidR="00B17A5E">
              <w:rPr>
                <w:rFonts w:cs="Arial"/>
                <w:b/>
                <w:snapToGrid/>
                <w:sz w:val="20"/>
                <w:szCs w:val="22"/>
                <w:lang w:val="en-GB" w:eastAsia="en-GB"/>
              </w:rPr>
              <w:t>1</w:t>
            </w:r>
            <w:r w:rsidR="0031251C">
              <w:rPr>
                <w:rFonts w:cs="Arial"/>
                <w:b/>
                <w:snapToGrid/>
                <w:sz w:val="20"/>
                <w:szCs w:val="22"/>
                <w:lang w:val="en-GB" w:eastAsia="en-GB"/>
              </w:rPr>
              <w:t xml:space="preserve"> </w:t>
            </w:r>
            <w:r w:rsidR="004F4691">
              <w:rPr>
                <w:rFonts w:cs="Arial"/>
                <w:b/>
                <w:snapToGrid/>
                <w:sz w:val="20"/>
                <w:szCs w:val="22"/>
                <w:lang w:val="en-GB" w:eastAsia="en-GB"/>
              </w:rPr>
              <w:t>pm</w:t>
            </w:r>
          </w:p>
        </w:tc>
      </w:tr>
    </w:tbl>
    <w:p w14:paraId="76754B8E" w14:textId="182E92FB" w:rsidR="00D223B7" w:rsidRDefault="00D223B7" w:rsidP="00D223B7"/>
    <w:p w14:paraId="0DEE7875" w14:textId="77777777"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ECAF" w14:textId="77777777" w:rsidR="008D7FD1" w:rsidRDefault="008D7FD1">
      <w:r>
        <w:separator/>
      </w:r>
    </w:p>
  </w:endnote>
  <w:endnote w:type="continuationSeparator" w:id="0">
    <w:p w14:paraId="363B3514" w14:textId="77777777" w:rsidR="008D7FD1" w:rsidRDefault="008D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2F99" w14:textId="77777777" w:rsidR="008D7FD1" w:rsidRDefault="008D7FD1">
      <w:r>
        <w:separator/>
      </w:r>
    </w:p>
  </w:footnote>
  <w:footnote w:type="continuationSeparator" w:id="0">
    <w:p w14:paraId="20252AA2" w14:textId="77777777" w:rsidR="008D7FD1" w:rsidRDefault="008D7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039664258">
    <w:abstractNumId w:val="10"/>
  </w:num>
  <w:num w:numId="2" w16cid:durableId="1117331292">
    <w:abstractNumId w:val="14"/>
  </w:num>
  <w:num w:numId="3" w16cid:durableId="358706765">
    <w:abstractNumId w:val="7"/>
  </w:num>
  <w:num w:numId="4" w16cid:durableId="727534425">
    <w:abstractNumId w:val="12"/>
  </w:num>
  <w:num w:numId="5" w16cid:durableId="2009861329">
    <w:abstractNumId w:val="5"/>
  </w:num>
  <w:num w:numId="6" w16cid:durableId="2021931455">
    <w:abstractNumId w:val="0"/>
  </w:num>
  <w:num w:numId="7" w16cid:durableId="1196388985">
    <w:abstractNumId w:val="11"/>
  </w:num>
  <w:num w:numId="8" w16cid:durableId="687760747">
    <w:abstractNumId w:val="2"/>
  </w:num>
  <w:num w:numId="9" w16cid:durableId="1042092988">
    <w:abstractNumId w:val="1"/>
  </w:num>
  <w:num w:numId="10" w16cid:durableId="1947807933">
    <w:abstractNumId w:val="4"/>
  </w:num>
  <w:num w:numId="11" w16cid:durableId="1431049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815713">
    <w:abstractNumId w:val="6"/>
  </w:num>
  <w:num w:numId="13" w16cid:durableId="1385177663">
    <w:abstractNumId w:val="13"/>
  </w:num>
  <w:num w:numId="14" w16cid:durableId="1920284622">
    <w:abstractNumId w:val="9"/>
  </w:num>
  <w:num w:numId="15" w16cid:durableId="518390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5DAD"/>
    <w:rsid w:val="0005790E"/>
    <w:rsid w:val="00060A30"/>
    <w:rsid w:val="00063AC8"/>
    <w:rsid w:val="000670AC"/>
    <w:rsid w:val="00073515"/>
    <w:rsid w:val="00086EC7"/>
    <w:rsid w:val="000D4194"/>
    <w:rsid w:val="000D595B"/>
    <w:rsid w:val="000E2F97"/>
    <w:rsid w:val="000F0D13"/>
    <w:rsid w:val="000F7FA0"/>
    <w:rsid w:val="001000F0"/>
    <w:rsid w:val="001066FB"/>
    <w:rsid w:val="00106DDC"/>
    <w:rsid w:val="00112660"/>
    <w:rsid w:val="00115CCC"/>
    <w:rsid w:val="00120298"/>
    <w:rsid w:val="001208AE"/>
    <w:rsid w:val="00130D57"/>
    <w:rsid w:val="00137526"/>
    <w:rsid w:val="001410B9"/>
    <w:rsid w:val="0015034F"/>
    <w:rsid w:val="001540F1"/>
    <w:rsid w:val="00156ED1"/>
    <w:rsid w:val="00157F06"/>
    <w:rsid w:val="00160936"/>
    <w:rsid w:val="00183E77"/>
    <w:rsid w:val="00194A08"/>
    <w:rsid w:val="001A60F8"/>
    <w:rsid w:val="001B51E1"/>
    <w:rsid w:val="001C1A3E"/>
    <w:rsid w:val="001C2376"/>
    <w:rsid w:val="001D1BE2"/>
    <w:rsid w:val="001D63D7"/>
    <w:rsid w:val="001E05DC"/>
    <w:rsid w:val="001E504D"/>
    <w:rsid w:val="002020A8"/>
    <w:rsid w:val="00204A59"/>
    <w:rsid w:val="00205770"/>
    <w:rsid w:val="00210ABA"/>
    <w:rsid w:val="00220C91"/>
    <w:rsid w:val="00221114"/>
    <w:rsid w:val="00261123"/>
    <w:rsid w:val="00265607"/>
    <w:rsid w:val="00273D76"/>
    <w:rsid w:val="00277A13"/>
    <w:rsid w:val="00291D19"/>
    <w:rsid w:val="002A3B9B"/>
    <w:rsid w:val="002A4FC0"/>
    <w:rsid w:val="002B2861"/>
    <w:rsid w:val="002C7848"/>
    <w:rsid w:val="00305123"/>
    <w:rsid w:val="0031251C"/>
    <w:rsid w:val="003159DC"/>
    <w:rsid w:val="0032307E"/>
    <w:rsid w:val="0034518D"/>
    <w:rsid w:val="003663F5"/>
    <w:rsid w:val="00367A68"/>
    <w:rsid w:val="00374C41"/>
    <w:rsid w:val="00377BE6"/>
    <w:rsid w:val="003860C2"/>
    <w:rsid w:val="00394020"/>
    <w:rsid w:val="003A081F"/>
    <w:rsid w:val="003C6078"/>
    <w:rsid w:val="003F1CF2"/>
    <w:rsid w:val="003F4860"/>
    <w:rsid w:val="004104D9"/>
    <w:rsid w:val="00417EB7"/>
    <w:rsid w:val="00423560"/>
    <w:rsid w:val="004239B0"/>
    <w:rsid w:val="00423E52"/>
    <w:rsid w:val="004300A8"/>
    <w:rsid w:val="00446B04"/>
    <w:rsid w:val="00461EC1"/>
    <w:rsid w:val="004627E9"/>
    <w:rsid w:val="00495F48"/>
    <w:rsid w:val="004C3EA3"/>
    <w:rsid w:val="004D4A7A"/>
    <w:rsid w:val="004F4691"/>
    <w:rsid w:val="004F6438"/>
    <w:rsid w:val="0050080B"/>
    <w:rsid w:val="005021E1"/>
    <w:rsid w:val="005159BF"/>
    <w:rsid w:val="0052410B"/>
    <w:rsid w:val="00541E36"/>
    <w:rsid w:val="00545215"/>
    <w:rsid w:val="00551E9C"/>
    <w:rsid w:val="00565B8B"/>
    <w:rsid w:val="00570019"/>
    <w:rsid w:val="00595BBB"/>
    <w:rsid w:val="00597781"/>
    <w:rsid w:val="005C3A64"/>
    <w:rsid w:val="005C79DB"/>
    <w:rsid w:val="005D697F"/>
    <w:rsid w:val="005F15E5"/>
    <w:rsid w:val="005F337F"/>
    <w:rsid w:val="005F6899"/>
    <w:rsid w:val="00607E27"/>
    <w:rsid w:val="00614041"/>
    <w:rsid w:val="0061607D"/>
    <w:rsid w:val="0063357F"/>
    <w:rsid w:val="00646A4F"/>
    <w:rsid w:val="00655BD8"/>
    <w:rsid w:val="00660368"/>
    <w:rsid w:val="00675CC0"/>
    <w:rsid w:val="00681FF4"/>
    <w:rsid w:val="00685244"/>
    <w:rsid w:val="00692925"/>
    <w:rsid w:val="00697C6D"/>
    <w:rsid w:val="006A318B"/>
    <w:rsid w:val="006A6C9B"/>
    <w:rsid w:val="006B272C"/>
    <w:rsid w:val="006B3284"/>
    <w:rsid w:val="006C5E88"/>
    <w:rsid w:val="006D43C0"/>
    <w:rsid w:val="006D486D"/>
    <w:rsid w:val="006E4D8D"/>
    <w:rsid w:val="006E7143"/>
    <w:rsid w:val="006F1868"/>
    <w:rsid w:val="0071539D"/>
    <w:rsid w:val="007228B0"/>
    <w:rsid w:val="007233A9"/>
    <w:rsid w:val="00723A77"/>
    <w:rsid w:val="00730B5E"/>
    <w:rsid w:val="007408E8"/>
    <w:rsid w:val="007A7AE9"/>
    <w:rsid w:val="007C5028"/>
    <w:rsid w:val="00812245"/>
    <w:rsid w:val="00813F0B"/>
    <w:rsid w:val="00857DCE"/>
    <w:rsid w:val="00862879"/>
    <w:rsid w:val="0087753C"/>
    <w:rsid w:val="008952BD"/>
    <w:rsid w:val="008C632E"/>
    <w:rsid w:val="008D7FD1"/>
    <w:rsid w:val="008E3AF2"/>
    <w:rsid w:val="009024FA"/>
    <w:rsid w:val="00917350"/>
    <w:rsid w:val="00917E90"/>
    <w:rsid w:val="00920434"/>
    <w:rsid w:val="00931E37"/>
    <w:rsid w:val="00932291"/>
    <w:rsid w:val="009454B5"/>
    <w:rsid w:val="00946A1E"/>
    <w:rsid w:val="00950F7C"/>
    <w:rsid w:val="009630D4"/>
    <w:rsid w:val="009709EE"/>
    <w:rsid w:val="00976BEB"/>
    <w:rsid w:val="009A75A0"/>
    <w:rsid w:val="009C1062"/>
    <w:rsid w:val="009D16D7"/>
    <w:rsid w:val="009E155B"/>
    <w:rsid w:val="00A01CD5"/>
    <w:rsid w:val="00A02322"/>
    <w:rsid w:val="00A02A9C"/>
    <w:rsid w:val="00A03958"/>
    <w:rsid w:val="00A0569D"/>
    <w:rsid w:val="00A13252"/>
    <w:rsid w:val="00A13818"/>
    <w:rsid w:val="00A33FF4"/>
    <w:rsid w:val="00A521E0"/>
    <w:rsid w:val="00A76B2D"/>
    <w:rsid w:val="00A82495"/>
    <w:rsid w:val="00A94DE0"/>
    <w:rsid w:val="00AA6C43"/>
    <w:rsid w:val="00AB40C4"/>
    <w:rsid w:val="00AC23A0"/>
    <w:rsid w:val="00AD73BD"/>
    <w:rsid w:val="00AE223E"/>
    <w:rsid w:val="00AF4F79"/>
    <w:rsid w:val="00AF7269"/>
    <w:rsid w:val="00B0334F"/>
    <w:rsid w:val="00B04ABF"/>
    <w:rsid w:val="00B17A5E"/>
    <w:rsid w:val="00B17AA5"/>
    <w:rsid w:val="00B22727"/>
    <w:rsid w:val="00B4757A"/>
    <w:rsid w:val="00B54D64"/>
    <w:rsid w:val="00B57273"/>
    <w:rsid w:val="00B62583"/>
    <w:rsid w:val="00B63479"/>
    <w:rsid w:val="00BE101B"/>
    <w:rsid w:val="00BE3062"/>
    <w:rsid w:val="00BE3F55"/>
    <w:rsid w:val="00C011BB"/>
    <w:rsid w:val="00C07E34"/>
    <w:rsid w:val="00C15DA7"/>
    <w:rsid w:val="00C20F75"/>
    <w:rsid w:val="00C35184"/>
    <w:rsid w:val="00C455A4"/>
    <w:rsid w:val="00C54AB4"/>
    <w:rsid w:val="00C63AF9"/>
    <w:rsid w:val="00C705FA"/>
    <w:rsid w:val="00C8105D"/>
    <w:rsid w:val="00C87BFA"/>
    <w:rsid w:val="00CA63E9"/>
    <w:rsid w:val="00CB2AF7"/>
    <w:rsid w:val="00CC2557"/>
    <w:rsid w:val="00CD2346"/>
    <w:rsid w:val="00CD2AC5"/>
    <w:rsid w:val="00CE076C"/>
    <w:rsid w:val="00CE2221"/>
    <w:rsid w:val="00D051E5"/>
    <w:rsid w:val="00D05282"/>
    <w:rsid w:val="00D10BF4"/>
    <w:rsid w:val="00D223B7"/>
    <w:rsid w:val="00D34B54"/>
    <w:rsid w:val="00D4709D"/>
    <w:rsid w:val="00D53BAF"/>
    <w:rsid w:val="00D65E8A"/>
    <w:rsid w:val="00D86B22"/>
    <w:rsid w:val="00DA6DBA"/>
    <w:rsid w:val="00DB0551"/>
    <w:rsid w:val="00DB4112"/>
    <w:rsid w:val="00DC0006"/>
    <w:rsid w:val="00DC6C6F"/>
    <w:rsid w:val="00DD3638"/>
    <w:rsid w:val="00DF00F3"/>
    <w:rsid w:val="00DF35B1"/>
    <w:rsid w:val="00E05293"/>
    <w:rsid w:val="00E20CDB"/>
    <w:rsid w:val="00E3129E"/>
    <w:rsid w:val="00E36AFA"/>
    <w:rsid w:val="00E42B89"/>
    <w:rsid w:val="00E44A11"/>
    <w:rsid w:val="00E50576"/>
    <w:rsid w:val="00E55142"/>
    <w:rsid w:val="00E56ACE"/>
    <w:rsid w:val="00E97AE2"/>
    <w:rsid w:val="00EC6491"/>
    <w:rsid w:val="00EE2062"/>
    <w:rsid w:val="00EE3803"/>
    <w:rsid w:val="00EE67F7"/>
    <w:rsid w:val="00EF30C4"/>
    <w:rsid w:val="00F00F33"/>
    <w:rsid w:val="00F07242"/>
    <w:rsid w:val="00F238B6"/>
    <w:rsid w:val="00F24A7D"/>
    <w:rsid w:val="00F27677"/>
    <w:rsid w:val="00F42309"/>
    <w:rsid w:val="00F43748"/>
    <w:rsid w:val="00F5033D"/>
    <w:rsid w:val="00F56B3F"/>
    <w:rsid w:val="00F878AF"/>
    <w:rsid w:val="00F87E81"/>
    <w:rsid w:val="00FB0207"/>
    <w:rsid w:val="00FB17D1"/>
    <w:rsid w:val="00FB27F2"/>
    <w:rsid w:val="00FC23CE"/>
    <w:rsid w:val="00FC6972"/>
    <w:rsid w:val="00FD0357"/>
    <w:rsid w:val="00FD18EE"/>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9D2F1-D20D-4D72-9433-E2D38EF17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cp:lastModifiedBy>
  <cp:revision>3</cp:revision>
  <cp:lastPrinted>2022-11-22T11:04:00Z</cp:lastPrinted>
  <dcterms:created xsi:type="dcterms:W3CDTF">2022-11-22T09:13:00Z</dcterms:created>
  <dcterms:modified xsi:type="dcterms:W3CDTF">2022-11-22T11:05:00Z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