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7127A6B8"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 </w:t>
      </w:r>
      <w:r w:rsidR="006E4D8D">
        <w:rPr>
          <w:rFonts w:cs="Arial"/>
          <w:i/>
          <w:szCs w:val="24"/>
          <w:lang w:val="en-GB"/>
        </w:rPr>
        <w:t>not yet allocated</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27C79F98"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21</w:t>
            </w:r>
            <w:r w:rsidR="00086EC7" w:rsidRPr="009630D4">
              <w:rPr>
                <w:rFonts w:cs="Arial"/>
                <w:b/>
                <w:i/>
                <w:sz w:val="20"/>
              </w:rPr>
              <w:t>-202</w:t>
            </w:r>
            <w:r w:rsidR="00374C41">
              <w:rPr>
                <w:rFonts w:cs="Arial"/>
                <w:b/>
                <w:i/>
                <w:sz w:val="20"/>
              </w:rPr>
              <w:t>2</w:t>
            </w:r>
            <w:r w:rsidRPr="009630D4">
              <w:rPr>
                <w:rFonts w:cs="Arial"/>
                <w:b/>
                <w:i/>
                <w:sz w:val="20"/>
              </w:rPr>
              <w:t>:</w:t>
            </w:r>
          </w:p>
        </w:tc>
        <w:tc>
          <w:tcPr>
            <w:tcW w:w="2588" w:type="dxa"/>
          </w:tcPr>
          <w:p w14:paraId="141B56E4" w14:textId="29667A15"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Andrea Baughan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6AC5C697"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E4D8D">
        <w:rPr>
          <w:rFonts w:cs="Arial"/>
          <w:b/>
          <w:snapToGrid/>
          <w:sz w:val="20"/>
          <w:szCs w:val="22"/>
          <w:lang w:val="en-GB" w:eastAsia="en-GB"/>
        </w:rPr>
        <w:t>T</w:t>
      </w:r>
      <w:r w:rsidR="001410B9">
        <w:rPr>
          <w:rFonts w:cs="Arial"/>
          <w:b/>
          <w:snapToGrid/>
          <w:sz w:val="20"/>
          <w:szCs w:val="22"/>
          <w:lang w:val="en-GB" w:eastAsia="en-GB"/>
        </w:rPr>
        <w:t xml:space="preserve">UESDAY </w:t>
      </w:r>
      <w:r w:rsidR="00063AC8">
        <w:rPr>
          <w:rFonts w:cs="Arial"/>
          <w:b/>
          <w:snapToGrid/>
          <w:sz w:val="20"/>
          <w:szCs w:val="22"/>
          <w:lang w:val="en-GB" w:eastAsia="en-GB"/>
        </w:rPr>
        <w:t xml:space="preserve">18 </w:t>
      </w:r>
      <w:r w:rsidR="001E05DC">
        <w:rPr>
          <w:rFonts w:cs="Arial"/>
          <w:b/>
          <w:snapToGrid/>
          <w:sz w:val="20"/>
          <w:szCs w:val="22"/>
          <w:lang w:val="en-GB" w:eastAsia="en-GB"/>
        </w:rPr>
        <w:t>JANUARY 2022</w:t>
      </w:r>
    </w:p>
    <w:p w14:paraId="39E99494" w14:textId="56498A41" w:rsidR="009709EE" w:rsidRDefault="009709EE" w:rsidP="009709EE">
      <w:pPr>
        <w:widowControl/>
        <w:jc w:val="center"/>
        <w:rPr>
          <w:rFonts w:cs="Arial"/>
          <w:b/>
          <w:snapToGrid/>
          <w:sz w:val="20"/>
          <w:szCs w:val="22"/>
          <w:lang w:val="en-GB" w:eastAsia="en-GB"/>
        </w:rPr>
      </w:pP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32D2500E"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6.0</w:t>
      </w:r>
      <w:r w:rsidR="00063AC8">
        <w:rPr>
          <w:rFonts w:cs="Arial"/>
          <w:b/>
          <w:snapToGrid/>
          <w:sz w:val="20"/>
          <w:szCs w:val="22"/>
          <w:lang w:val="en-GB" w:eastAsia="en-GB"/>
        </w:rPr>
        <w:t>4</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044650BD" w14:textId="016813AE" w:rsidR="005F337F" w:rsidRPr="009630D4"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C011BB">
              <w:rPr>
                <w:rFonts w:cs="Arial"/>
                <w:snapToGrid/>
                <w:sz w:val="20"/>
                <w:szCs w:val="22"/>
                <w:lang w:val="en-GB" w:eastAsia="en-GB"/>
              </w:rPr>
              <w:t xml:space="preserve">Andrea </w:t>
            </w:r>
            <w:proofErr w:type="spellStart"/>
            <w:r w:rsidR="00C011BB">
              <w:rPr>
                <w:rFonts w:cs="Arial"/>
                <w:snapToGrid/>
                <w:sz w:val="20"/>
                <w:szCs w:val="22"/>
                <w:lang w:val="en-GB" w:eastAsia="en-GB"/>
              </w:rPr>
              <w:t>Baughan</w:t>
            </w:r>
            <w:proofErr w:type="spellEnd"/>
            <w:r w:rsidR="00C011BB">
              <w:rPr>
                <w:rFonts w:cs="Arial"/>
                <w:snapToGrid/>
                <w:sz w:val="20"/>
                <w:szCs w:val="22"/>
                <w:lang w:val="en-GB" w:eastAsia="en-GB"/>
              </w:rPr>
              <w:t xml:space="preserve">, </w:t>
            </w:r>
            <w:r w:rsidR="006E4D8D">
              <w:rPr>
                <w:rFonts w:cs="Arial"/>
                <w:snapToGrid/>
                <w:sz w:val="20"/>
                <w:szCs w:val="22"/>
                <w:lang w:val="en-GB" w:eastAsia="en-GB"/>
              </w:rPr>
              <w:t xml:space="preserve">Arman Allam, </w:t>
            </w:r>
            <w:r w:rsidR="008952BD">
              <w:rPr>
                <w:rFonts w:cs="Arial"/>
                <w:snapToGrid/>
                <w:sz w:val="20"/>
                <w:szCs w:val="22"/>
                <w:lang w:val="en-GB" w:eastAsia="en-GB"/>
              </w:rPr>
              <w:t xml:space="preserve">Karen Bates, </w:t>
            </w:r>
            <w:r w:rsidR="001410B9">
              <w:rPr>
                <w:rFonts w:cs="Arial"/>
                <w:snapToGrid/>
                <w:sz w:val="20"/>
                <w:szCs w:val="22"/>
                <w:lang w:val="en-GB" w:eastAsia="en-GB"/>
              </w:rPr>
              <w:t xml:space="preserve">Lesley Clarke OBE, </w:t>
            </w:r>
            <w:r w:rsidR="00273D76">
              <w:rPr>
                <w:rFonts w:cs="Arial"/>
                <w:snapToGrid/>
                <w:sz w:val="20"/>
                <w:szCs w:val="22"/>
                <w:lang w:val="en-GB" w:eastAsia="en-GB"/>
              </w:rPr>
              <w:t xml:space="preserve">Tony Green, Steve Guy, </w:t>
            </w:r>
            <w:r w:rsidR="00063AC8">
              <w:rPr>
                <w:rFonts w:cs="Arial"/>
                <w:snapToGrid/>
                <w:sz w:val="20"/>
                <w:szCs w:val="22"/>
                <w:lang w:val="en-GB" w:eastAsia="en-GB"/>
              </w:rPr>
              <w:t>Orsolya</w:t>
            </w:r>
            <w:r w:rsidR="001410B9">
              <w:rPr>
                <w:rFonts w:cs="Arial"/>
                <w:snapToGrid/>
                <w:sz w:val="20"/>
                <w:szCs w:val="22"/>
                <w:lang w:val="en-GB" w:eastAsia="en-GB"/>
              </w:rPr>
              <w:t xml:space="preserve"> </w:t>
            </w:r>
            <w:proofErr w:type="spellStart"/>
            <w:r w:rsidR="00273D76" w:rsidRPr="00273D76">
              <w:rPr>
                <w:rFonts w:cs="Arial"/>
                <w:snapToGrid/>
                <w:sz w:val="20"/>
                <w:szCs w:val="22"/>
                <w:lang w:val="en-GB" w:eastAsia="en-GB"/>
              </w:rPr>
              <w:t>Hayday</w:t>
            </w:r>
            <w:proofErr w:type="spellEnd"/>
            <w:r w:rsidR="00273D76">
              <w:rPr>
                <w:rFonts w:cs="Arial"/>
                <w:snapToGrid/>
                <w:sz w:val="20"/>
                <w:szCs w:val="22"/>
                <w:lang w:val="en-GB" w:eastAsia="en-GB"/>
              </w:rPr>
              <w:t xml:space="preserve">, </w:t>
            </w:r>
            <w:r w:rsidR="00063AC8">
              <w:rPr>
                <w:rFonts w:cs="Arial"/>
                <w:snapToGrid/>
                <w:sz w:val="20"/>
                <w:szCs w:val="22"/>
                <w:lang w:val="en-GB" w:eastAsia="en-GB"/>
              </w:rPr>
              <w:t xml:space="preserve">Mahboob Hussain JP, </w:t>
            </w:r>
            <w:r w:rsidR="008952BD">
              <w:rPr>
                <w:rFonts w:cs="Arial"/>
                <w:snapToGrid/>
                <w:sz w:val="20"/>
                <w:szCs w:val="22"/>
                <w:lang w:val="en-GB" w:eastAsia="en-GB"/>
              </w:rPr>
              <w:t>Majid Hussain,</w:t>
            </w:r>
            <w:r w:rsidR="00112660">
              <w:rPr>
                <w:rFonts w:cs="Arial"/>
                <w:snapToGrid/>
                <w:sz w:val="20"/>
                <w:szCs w:val="22"/>
                <w:lang w:val="en-GB" w:eastAsia="en-GB"/>
              </w:rPr>
              <w:t xml:space="preserve"> </w:t>
            </w:r>
            <w:proofErr w:type="spellStart"/>
            <w:r w:rsidR="00273D76">
              <w:rPr>
                <w:rFonts w:cs="Arial"/>
                <w:snapToGrid/>
                <w:sz w:val="20"/>
                <w:szCs w:val="22"/>
                <w:lang w:val="en-GB" w:eastAsia="en-GB"/>
              </w:rPr>
              <w:t>Mazamal</w:t>
            </w:r>
            <w:proofErr w:type="spellEnd"/>
            <w:r w:rsidR="00273D76">
              <w:rPr>
                <w:rFonts w:cs="Arial"/>
                <w:snapToGrid/>
                <w:sz w:val="20"/>
                <w:szCs w:val="22"/>
                <w:lang w:val="en-GB" w:eastAsia="en-GB"/>
              </w:rPr>
              <w:t xml:space="preserve"> Hussain, </w:t>
            </w:r>
            <w:proofErr w:type="spellStart"/>
            <w:r w:rsidR="00112660">
              <w:rPr>
                <w:rFonts w:cs="Arial"/>
                <w:snapToGrid/>
                <w:sz w:val="20"/>
                <w:szCs w:val="22"/>
                <w:lang w:val="en-GB" w:eastAsia="en-GB"/>
              </w:rPr>
              <w:t>Arif</w:t>
            </w:r>
            <w:proofErr w:type="spellEnd"/>
            <w:r w:rsidR="00112660">
              <w:rPr>
                <w:rFonts w:cs="Arial"/>
                <w:snapToGrid/>
                <w:sz w:val="20"/>
                <w:szCs w:val="22"/>
                <w:lang w:val="en-GB" w:eastAsia="en-GB"/>
              </w:rPr>
              <w:t xml:space="preserve"> Hussain, </w:t>
            </w:r>
            <w:r w:rsidR="008952BD">
              <w:rPr>
                <w:rFonts w:cs="Arial"/>
                <w:snapToGrid/>
                <w:sz w:val="20"/>
                <w:szCs w:val="22"/>
                <w:lang w:val="en-GB" w:eastAsia="en-GB"/>
              </w:rPr>
              <w:t>Imran Hussain</w:t>
            </w:r>
            <w:r w:rsidR="00137526">
              <w:rPr>
                <w:rFonts w:cs="Arial"/>
                <w:snapToGrid/>
                <w:sz w:val="20"/>
                <w:szCs w:val="22"/>
                <w:lang w:val="en-GB" w:eastAsia="en-GB"/>
              </w:rPr>
              <w:t>,</w:t>
            </w:r>
            <w:r w:rsidR="00C011BB">
              <w:rPr>
                <w:rFonts w:cs="Arial"/>
                <w:snapToGrid/>
                <w:sz w:val="20"/>
                <w:szCs w:val="22"/>
                <w:lang w:val="en-GB" w:eastAsia="en-GB"/>
              </w:rPr>
              <w:t xml:space="preserve"> </w:t>
            </w:r>
            <w:r w:rsidR="00273D76">
              <w:rPr>
                <w:rFonts w:cs="Arial"/>
                <w:snapToGrid/>
                <w:sz w:val="20"/>
                <w:szCs w:val="22"/>
                <w:lang w:val="en-GB" w:eastAsia="en-GB"/>
              </w:rPr>
              <w:t xml:space="preserve">Matt Knight, </w:t>
            </w:r>
            <w:r w:rsidR="00063AC8">
              <w:rPr>
                <w:rFonts w:cs="Arial"/>
                <w:snapToGrid/>
                <w:sz w:val="20"/>
                <w:szCs w:val="22"/>
                <w:lang w:val="en-GB" w:eastAsia="en-GB"/>
              </w:rPr>
              <w:t>Nabeela Rana</w:t>
            </w:r>
            <w:r w:rsidR="001410B9">
              <w:rPr>
                <w:rFonts w:cs="Arial"/>
                <w:snapToGrid/>
                <w:sz w:val="20"/>
                <w:szCs w:val="22"/>
                <w:lang w:val="en-GB" w:eastAsia="en-GB"/>
              </w:rPr>
              <w:t>,</w:t>
            </w:r>
            <w:r w:rsidR="008952BD">
              <w:rPr>
                <w:rFonts w:cs="Arial"/>
                <w:snapToGrid/>
                <w:sz w:val="20"/>
                <w:szCs w:val="22"/>
                <w:lang w:val="en-GB" w:eastAsia="en-GB"/>
              </w:rPr>
              <w:t xml:space="preserve"> Melanie Smith</w:t>
            </w:r>
            <w:r w:rsidR="00B17AA5">
              <w:rPr>
                <w:rFonts w:cs="Arial"/>
                <w:snapToGrid/>
                <w:sz w:val="20"/>
                <w:szCs w:val="22"/>
                <w:lang w:val="en-GB" w:eastAsia="en-GB"/>
              </w:rPr>
              <w:t>, Nathan Thomas</w:t>
            </w:r>
            <w:r w:rsidR="001410B9">
              <w:rPr>
                <w:rFonts w:cs="Arial"/>
                <w:snapToGrid/>
                <w:sz w:val="20"/>
                <w:szCs w:val="22"/>
                <w:lang w:val="en-GB" w:eastAsia="en-GB"/>
              </w:rPr>
              <w:t xml:space="preserve">, </w:t>
            </w:r>
            <w:r w:rsidR="008952BD">
              <w:rPr>
                <w:rFonts w:cs="Arial"/>
                <w:snapToGrid/>
                <w:sz w:val="20"/>
                <w:szCs w:val="22"/>
                <w:lang w:val="en-GB" w:eastAsia="en-GB"/>
              </w:rPr>
              <w:t>Paul Turner</w:t>
            </w:r>
            <w:r w:rsidR="00063AC8">
              <w:rPr>
                <w:rFonts w:cs="Arial"/>
                <w:snapToGrid/>
                <w:sz w:val="20"/>
                <w:szCs w:val="22"/>
                <w:lang w:val="en-GB" w:eastAsia="en-GB"/>
              </w:rPr>
              <w:t xml:space="preserve"> and </w:t>
            </w:r>
            <w:r w:rsidR="00D051E5">
              <w:rPr>
                <w:rFonts w:cs="Arial"/>
                <w:snapToGrid/>
                <w:sz w:val="20"/>
                <w:szCs w:val="22"/>
                <w:lang w:val="en-GB" w:eastAsia="en-GB"/>
              </w:rPr>
              <w:t xml:space="preserve">Julia </w:t>
            </w:r>
            <w:proofErr w:type="spellStart"/>
            <w:r w:rsidR="00D051E5">
              <w:rPr>
                <w:rFonts w:cs="Arial"/>
                <w:snapToGrid/>
                <w:sz w:val="20"/>
                <w:szCs w:val="22"/>
                <w:lang w:val="en-GB" w:eastAsia="en-GB"/>
              </w:rPr>
              <w:t>Wassell</w:t>
            </w:r>
            <w:proofErr w:type="spellEnd"/>
            <w:r w:rsidR="001410B9">
              <w:rPr>
                <w:rFonts w:cs="Arial"/>
                <w:snapToGrid/>
                <w:sz w:val="20"/>
                <w:szCs w:val="22"/>
                <w:lang w:val="en-GB" w:eastAsia="en-GB"/>
              </w:rPr>
              <w:t>.</w:t>
            </w:r>
            <w:r w:rsidR="00194A08">
              <w:rPr>
                <w:rFonts w:cs="Arial"/>
                <w:snapToGrid/>
                <w:sz w:val="20"/>
                <w:szCs w:val="22"/>
                <w:lang w:val="en-GB" w:eastAsia="en-GB"/>
              </w:rPr>
              <w:t xml:space="preserve">  </w:t>
            </w:r>
            <w:r w:rsidR="005F15E5" w:rsidRPr="009630D4">
              <w:rPr>
                <w:rFonts w:cs="Arial"/>
                <w:snapToGrid/>
                <w:sz w:val="20"/>
                <w:szCs w:val="22"/>
                <w:lang w:val="en-GB" w:eastAsia="en-GB"/>
              </w:rPr>
              <w:t xml:space="preserve">Joe Bradshaw </w:t>
            </w:r>
            <w:r w:rsidRPr="009630D4">
              <w:rPr>
                <w:rFonts w:cs="Arial"/>
                <w:snapToGrid/>
                <w:sz w:val="20"/>
                <w:szCs w:val="22"/>
                <w:lang w:val="en-GB" w:eastAsia="en-GB"/>
              </w:rPr>
              <w:t>(Town Clerk)</w:t>
            </w:r>
            <w:r w:rsidR="005F15E5"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723A77">
        <w:tc>
          <w:tcPr>
            <w:tcW w:w="495"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426E46F2" w14:textId="368DBDA4"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 xml:space="preserve">The meeting commenced with prayers led by </w:t>
            </w:r>
            <w:r w:rsidR="001B51E1" w:rsidRPr="001B51E1">
              <w:rPr>
                <w:rFonts w:cs="Arial"/>
                <w:bCs/>
                <w:snapToGrid/>
                <w:sz w:val="20"/>
                <w:szCs w:val="22"/>
                <w:lang w:val="en-GB" w:eastAsia="en-GB"/>
              </w:rPr>
              <w:t>Imam Haseeb Jahangir</w:t>
            </w:r>
          </w:p>
          <w:p w14:paraId="105ED623" w14:textId="10C7BA21" w:rsidR="00112660" w:rsidRDefault="00194A08" w:rsidP="009709EE">
            <w:pPr>
              <w:widowControl/>
              <w:rPr>
                <w:rFonts w:cs="Arial"/>
                <w:b/>
                <w:snapToGrid/>
                <w:sz w:val="20"/>
                <w:szCs w:val="22"/>
                <w:lang w:val="en-GB" w:eastAsia="en-GB"/>
              </w:rPr>
            </w:pPr>
            <w:r>
              <w:rPr>
                <w:rFonts w:cs="Arial"/>
                <w:b/>
                <w:snapToGrid/>
                <w:sz w:val="20"/>
                <w:szCs w:val="22"/>
                <w:lang w:val="en-GB" w:eastAsia="en-GB"/>
              </w:rPr>
              <w:t>.</w:t>
            </w:r>
          </w:p>
          <w:p w14:paraId="2054B7F2" w14:textId="77777777" w:rsidR="009709EE" w:rsidRPr="009630D4" w:rsidRDefault="009709EE" w:rsidP="00CE076C">
            <w:pPr>
              <w:widowControl/>
              <w:rPr>
                <w:rFonts w:cs="Arial"/>
                <w:snapToGrid/>
                <w:sz w:val="20"/>
                <w:szCs w:val="22"/>
                <w:lang w:val="en-GB" w:eastAsia="en-GB"/>
              </w:rPr>
            </w:pP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1AD2E085" w14:textId="40FDA66A" w:rsidR="00545215" w:rsidRPr="00545215" w:rsidRDefault="00545215" w:rsidP="00545215">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Darren </w:t>
            </w:r>
            <w:proofErr w:type="spellStart"/>
            <w:r w:rsidR="00273D76" w:rsidRPr="00273D76">
              <w:rPr>
                <w:rFonts w:cs="Arial"/>
                <w:snapToGrid/>
                <w:sz w:val="20"/>
                <w:szCs w:val="22"/>
                <w:lang w:val="en-GB" w:eastAsia="en-GB"/>
              </w:rPr>
              <w:t>Hayday</w:t>
            </w:r>
            <w:proofErr w:type="spellEnd"/>
            <w:r w:rsidR="00063AC8">
              <w:rPr>
                <w:rFonts w:cs="Arial"/>
                <w:snapToGrid/>
                <w:sz w:val="20"/>
                <w:szCs w:val="22"/>
                <w:lang w:val="en-GB" w:eastAsia="en-GB"/>
              </w:rPr>
              <w:t>, Sarfaraz Raja and Katrina Wood.</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44B969EA"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23 November 2021</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5E7013ED"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194A08">
              <w:rPr>
                <w:rFonts w:cs="Arial"/>
                <w:snapToGrid/>
                <w:sz w:val="20"/>
                <w:szCs w:val="22"/>
                <w:lang w:val="en-GB" w:eastAsia="en-GB"/>
              </w:rPr>
              <w:t xml:space="preserve">23 November 2021 </w:t>
            </w:r>
            <w:r w:rsidRPr="00CE076C">
              <w:rPr>
                <w:rFonts w:cs="Arial"/>
                <w:snapToGrid/>
                <w:sz w:val="20"/>
                <w:szCs w:val="22"/>
                <w:lang w:val="en-GB" w:eastAsia="en-GB"/>
              </w:rPr>
              <w:t>were a true and accurate record.</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6C209BBA" w14:textId="77777777" w:rsidR="00210ABA" w:rsidRDefault="001B51E1" w:rsidP="001B51E1">
            <w:pPr>
              <w:widowControl/>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the </w:t>
            </w:r>
            <w:r w:rsidRPr="001B51E1">
              <w:rPr>
                <w:rFonts w:cs="Arial"/>
                <w:snapToGrid/>
                <w:sz w:val="20"/>
                <w:szCs w:val="22"/>
                <w:lang w:val="en-GB" w:eastAsia="en-GB"/>
              </w:rPr>
              <w:t>only matter</w:t>
            </w:r>
            <w:r>
              <w:rPr>
                <w:rFonts w:cs="Arial"/>
                <w:snapToGrid/>
                <w:sz w:val="20"/>
                <w:szCs w:val="22"/>
                <w:lang w:val="en-GB" w:eastAsia="en-GB"/>
              </w:rPr>
              <w:t>s</w:t>
            </w:r>
            <w:r w:rsidRPr="001B51E1">
              <w:rPr>
                <w:rFonts w:cs="Arial"/>
                <w:snapToGrid/>
                <w:sz w:val="20"/>
                <w:szCs w:val="22"/>
                <w:lang w:val="en-GB" w:eastAsia="en-GB"/>
              </w:rPr>
              <w:t xml:space="preserve"> arising from the </w:t>
            </w:r>
            <w:r>
              <w:rPr>
                <w:rFonts w:cs="Arial"/>
                <w:snapToGrid/>
                <w:sz w:val="20"/>
                <w:szCs w:val="22"/>
                <w:lang w:val="en-GB" w:eastAsia="en-GB"/>
              </w:rPr>
              <w:t xml:space="preserve">minutes of the </w:t>
            </w:r>
            <w:r w:rsidRPr="001B51E1">
              <w:rPr>
                <w:rFonts w:cs="Arial"/>
                <w:snapToGrid/>
                <w:sz w:val="20"/>
                <w:szCs w:val="22"/>
                <w:lang w:val="en-GB" w:eastAsia="en-GB"/>
              </w:rPr>
              <w:t xml:space="preserve">last meeting </w:t>
            </w:r>
            <w:r>
              <w:rPr>
                <w:rFonts w:cs="Arial"/>
                <w:snapToGrid/>
                <w:sz w:val="20"/>
                <w:szCs w:val="22"/>
                <w:lang w:val="en-GB" w:eastAsia="en-GB"/>
              </w:rPr>
              <w:t xml:space="preserve">was the </w:t>
            </w:r>
            <w:r w:rsidRPr="001B51E1">
              <w:rPr>
                <w:rFonts w:cs="Arial"/>
                <w:snapToGrid/>
                <w:sz w:val="20"/>
                <w:szCs w:val="22"/>
                <w:lang w:val="en-GB" w:eastAsia="en-GB"/>
              </w:rPr>
              <w:t xml:space="preserve">need to further discuss Agenda Item 6 (the Annual Reception) and Agenda item 9 (Voluntary Repayment of Furlough Grant to HMRC).  Both of these items have been included as agenda items to be discussed later </w:t>
            </w:r>
            <w:r>
              <w:rPr>
                <w:rFonts w:cs="Arial"/>
                <w:snapToGrid/>
                <w:sz w:val="20"/>
                <w:szCs w:val="22"/>
                <w:lang w:val="en-GB" w:eastAsia="en-GB"/>
              </w:rPr>
              <w:t xml:space="preserve">in the </w:t>
            </w:r>
            <w:r w:rsidRPr="001B51E1">
              <w:rPr>
                <w:rFonts w:cs="Arial"/>
                <w:snapToGrid/>
                <w:sz w:val="20"/>
                <w:szCs w:val="22"/>
                <w:lang w:val="en-GB" w:eastAsia="en-GB"/>
              </w:rPr>
              <w:t>meeting</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382C891A" w:rsidR="009709EE" w:rsidRPr="009630D4" w:rsidRDefault="00120298" w:rsidP="009709EE">
            <w:pPr>
              <w:widowControl/>
              <w:rPr>
                <w:rFonts w:cs="Arial"/>
                <w:snapToGrid/>
                <w:sz w:val="20"/>
                <w:szCs w:val="22"/>
                <w:lang w:val="en-GB" w:eastAsia="en-GB"/>
              </w:rPr>
            </w:pPr>
            <w:r>
              <w:br w:type="page"/>
            </w:r>
            <w:r w:rsidR="00545215">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4C4E3D53" w14:textId="04057483" w:rsidR="00A13818" w:rsidRDefault="0034518D" w:rsidP="0034518D">
            <w:pPr>
              <w:widowControl/>
              <w:rPr>
                <w:rFonts w:cs="Arial"/>
                <w:snapToGrid/>
                <w:sz w:val="20"/>
                <w:szCs w:val="22"/>
                <w:lang w:val="en-GB" w:eastAsia="en-GB"/>
              </w:rPr>
            </w:pPr>
            <w:r>
              <w:rPr>
                <w:rFonts w:cs="Arial"/>
                <w:snapToGrid/>
                <w:sz w:val="20"/>
                <w:szCs w:val="22"/>
                <w:lang w:val="en-GB" w:eastAsia="en-GB"/>
              </w:rPr>
              <w:t xml:space="preserve">The </w:t>
            </w:r>
            <w:r w:rsidRPr="0034518D">
              <w:rPr>
                <w:rFonts w:cs="Arial"/>
                <w:snapToGrid/>
                <w:sz w:val="20"/>
                <w:szCs w:val="22"/>
                <w:lang w:val="en-GB" w:eastAsia="en-GB"/>
              </w:rPr>
              <w:t xml:space="preserve">Mayor </w:t>
            </w:r>
            <w:r>
              <w:rPr>
                <w:rFonts w:cs="Arial"/>
                <w:snapToGrid/>
                <w:sz w:val="20"/>
                <w:szCs w:val="22"/>
                <w:lang w:val="en-GB" w:eastAsia="en-GB"/>
              </w:rPr>
              <w:t xml:space="preserve">gave </w:t>
            </w:r>
            <w:r w:rsidRPr="0034518D">
              <w:rPr>
                <w:rFonts w:cs="Arial"/>
                <w:snapToGrid/>
                <w:sz w:val="20"/>
                <w:szCs w:val="22"/>
                <w:lang w:val="en-GB" w:eastAsia="en-GB"/>
              </w:rPr>
              <w:t xml:space="preserve">a brief </w:t>
            </w:r>
            <w:r>
              <w:rPr>
                <w:rFonts w:cs="Arial"/>
                <w:snapToGrid/>
                <w:sz w:val="20"/>
                <w:szCs w:val="22"/>
                <w:lang w:val="en-GB" w:eastAsia="en-GB"/>
              </w:rPr>
              <w:t>outline of</w:t>
            </w:r>
            <w:r w:rsidRPr="0034518D">
              <w:rPr>
                <w:rFonts w:cs="Arial"/>
                <w:snapToGrid/>
                <w:sz w:val="20"/>
                <w:szCs w:val="22"/>
                <w:lang w:val="en-GB" w:eastAsia="en-GB"/>
              </w:rPr>
              <w:t xml:space="preserve"> the highlights of the engagements that she has undertaken since </w:t>
            </w:r>
            <w:r>
              <w:rPr>
                <w:rFonts w:cs="Arial"/>
                <w:snapToGrid/>
                <w:sz w:val="20"/>
                <w:szCs w:val="22"/>
                <w:lang w:val="en-GB" w:eastAsia="en-GB"/>
              </w:rPr>
              <w:t>the last meeting.  These included her v</w:t>
            </w:r>
            <w:r w:rsidRPr="0034518D">
              <w:rPr>
                <w:rFonts w:cs="Arial"/>
                <w:snapToGrid/>
                <w:sz w:val="20"/>
                <w:szCs w:val="22"/>
                <w:lang w:val="en-GB" w:eastAsia="en-GB"/>
              </w:rPr>
              <w:t xml:space="preserve">isit to Bracknell Forest to view </w:t>
            </w:r>
            <w:r w:rsidR="00194A08">
              <w:rPr>
                <w:rFonts w:cs="Arial"/>
                <w:snapToGrid/>
                <w:sz w:val="20"/>
                <w:szCs w:val="22"/>
                <w:lang w:val="en-GB" w:eastAsia="en-GB"/>
              </w:rPr>
              <w:t xml:space="preserve">the </w:t>
            </w:r>
            <w:r w:rsidRPr="0034518D">
              <w:rPr>
                <w:rFonts w:cs="Arial"/>
                <w:snapToGrid/>
                <w:sz w:val="20"/>
                <w:szCs w:val="22"/>
                <w:lang w:val="en-GB" w:eastAsia="en-GB"/>
              </w:rPr>
              <w:t>works of a Wycombe artist, visit to pantomime at West Wycombe</w:t>
            </w:r>
            <w:r w:rsidR="00194A08">
              <w:rPr>
                <w:rFonts w:cs="Arial"/>
                <w:snapToGrid/>
                <w:sz w:val="20"/>
                <w:szCs w:val="22"/>
                <w:lang w:val="en-GB" w:eastAsia="en-GB"/>
              </w:rPr>
              <w:t xml:space="preserve"> </w:t>
            </w:r>
            <w:r w:rsidRPr="0034518D">
              <w:rPr>
                <w:rFonts w:cs="Arial"/>
                <w:snapToGrid/>
                <w:sz w:val="20"/>
                <w:szCs w:val="22"/>
                <w:lang w:val="en-GB" w:eastAsia="en-GB"/>
              </w:rPr>
              <w:t xml:space="preserve">(£400 raised), Christmas light switch on </w:t>
            </w:r>
            <w:r>
              <w:rPr>
                <w:rFonts w:cs="Arial"/>
                <w:snapToGrid/>
                <w:sz w:val="20"/>
                <w:szCs w:val="22"/>
                <w:lang w:val="en-GB" w:eastAsia="en-GB"/>
              </w:rPr>
              <w:t xml:space="preserve">in </w:t>
            </w:r>
            <w:proofErr w:type="spellStart"/>
            <w:r w:rsidRPr="0034518D">
              <w:rPr>
                <w:rFonts w:cs="Arial"/>
                <w:snapToGrid/>
                <w:sz w:val="20"/>
                <w:szCs w:val="22"/>
                <w:lang w:val="en-GB" w:eastAsia="en-GB"/>
              </w:rPr>
              <w:t>Micklefield</w:t>
            </w:r>
            <w:proofErr w:type="spellEnd"/>
            <w:r w:rsidRPr="0034518D">
              <w:rPr>
                <w:rFonts w:cs="Arial"/>
                <w:snapToGrid/>
                <w:sz w:val="20"/>
                <w:szCs w:val="22"/>
                <w:lang w:val="en-GB" w:eastAsia="en-GB"/>
              </w:rPr>
              <w:t xml:space="preserve">, Mayor’s Carol Festival organised by Cllr Lesley Clarke at All Saints Parish Church, Wycombe High School Carol Concert at All Saints Parish Church, day out with </w:t>
            </w:r>
            <w:r w:rsidRPr="0034518D">
              <w:rPr>
                <w:rFonts w:cs="Arial"/>
                <w:snapToGrid/>
                <w:sz w:val="20"/>
                <w:szCs w:val="22"/>
                <w:lang w:val="en-GB" w:eastAsia="en-GB"/>
              </w:rPr>
              <w:lastRenderedPageBreak/>
              <w:t xml:space="preserve">Chiltern Rangers. Chesham Carol Service, Christmas Market Stall Teddy Tombola </w:t>
            </w:r>
            <w:r>
              <w:rPr>
                <w:rFonts w:cs="Arial"/>
                <w:snapToGrid/>
                <w:sz w:val="20"/>
                <w:szCs w:val="22"/>
                <w:lang w:val="en-GB" w:eastAsia="en-GB"/>
              </w:rPr>
              <w:t>(</w:t>
            </w:r>
            <w:r w:rsidRPr="0034518D">
              <w:rPr>
                <w:rFonts w:cs="Arial"/>
                <w:snapToGrid/>
                <w:sz w:val="20"/>
                <w:szCs w:val="22"/>
                <w:lang w:val="en-GB" w:eastAsia="en-GB"/>
              </w:rPr>
              <w:t>to raise funds for Mayor’s appeal</w:t>
            </w:r>
            <w:r>
              <w:rPr>
                <w:rFonts w:cs="Arial"/>
                <w:snapToGrid/>
                <w:sz w:val="20"/>
                <w:szCs w:val="22"/>
                <w:lang w:val="en-GB" w:eastAsia="en-GB"/>
              </w:rPr>
              <w:t xml:space="preserve">).  The Mayor advised that her attendance at </w:t>
            </w:r>
            <w:r w:rsidR="009024FA">
              <w:rPr>
                <w:rFonts w:cs="Arial"/>
                <w:snapToGrid/>
                <w:sz w:val="20"/>
                <w:szCs w:val="22"/>
                <w:lang w:val="en-GB" w:eastAsia="en-GB"/>
              </w:rPr>
              <w:t xml:space="preserve">a number of other </w:t>
            </w:r>
            <w:r>
              <w:rPr>
                <w:rFonts w:cs="Arial"/>
                <w:snapToGrid/>
                <w:sz w:val="20"/>
                <w:szCs w:val="22"/>
                <w:lang w:val="en-GB" w:eastAsia="en-GB"/>
              </w:rPr>
              <w:t xml:space="preserve"> planned </w:t>
            </w:r>
            <w:r w:rsidRPr="0034518D">
              <w:rPr>
                <w:rFonts w:cs="Arial"/>
                <w:snapToGrid/>
                <w:sz w:val="20"/>
                <w:szCs w:val="22"/>
                <w:lang w:val="en-GB" w:eastAsia="en-GB"/>
              </w:rPr>
              <w:t xml:space="preserve"> events had to be cancelled due to Omicron, </w:t>
            </w:r>
            <w:r>
              <w:rPr>
                <w:rFonts w:cs="Arial"/>
                <w:snapToGrid/>
                <w:sz w:val="20"/>
                <w:szCs w:val="22"/>
                <w:lang w:val="en-GB" w:eastAsia="en-GB"/>
              </w:rPr>
              <w:t xml:space="preserve">The Mayor also advised that she will be </w:t>
            </w:r>
            <w:r w:rsidRPr="0034518D">
              <w:rPr>
                <w:rFonts w:cs="Arial"/>
                <w:snapToGrid/>
                <w:sz w:val="20"/>
                <w:szCs w:val="22"/>
                <w:lang w:val="en-GB" w:eastAsia="en-GB"/>
              </w:rPr>
              <w:t>sign</w:t>
            </w:r>
            <w:r>
              <w:rPr>
                <w:rFonts w:cs="Arial"/>
                <w:snapToGrid/>
                <w:sz w:val="20"/>
                <w:szCs w:val="22"/>
                <w:lang w:val="en-GB" w:eastAsia="en-GB"/>
              </w:rPr>
              <w:t>ing-</w:t>
            </w:r>
            <w:r w:rsidRPr="0034518D">
              <w:rPr>
                <w:rFonts w:cs="Arial"/>
                <w:snapToGrid/>
                <w:sz w:val="20"/>
                <w:szCs w:val="22"/>
                <w:lang w:val="en-GB" w:eastAsia="en-GB"/>
              </w:rPr>
              <w:t xml:space="preserve">in the Mayor’s Cadets, </w:t>
            </w:r>
            <w:r>
              <w:rPr>
                <w:rFonts w:cs="Arial"/>
                <w:snapToGrid/>
                <w:sz w:val="20"/>
                <w:szCs w:val="22"/>
                <w:lang w:val="en-GB" w:eastAsia="en-GB"/>
              </w:rPr>
              <w:t xml:space="preserve">inviting a number of </w:t>
            </w:r>
            <w:r w:rsidRPr="0034518D">
              <w:rPr>
                <w:rFonts w:cs="Arial"/>
                <w:snapToGrid/>
                <w:sz w:val="20"/>
                <w:szCs w:val="22"/>
                <w:lang w:val="en-GB" w:eastAsia="en-GB"/>
              </w:rPr>
              <w:t xml:space="preserve">local Mayors to visit the </w:t>
            </w:r>
            <w:proofErr w:type="spellStart"/>
            <w:r w:rsidRPr="0034518D">
              <w:rPr>
                <w:rFonts w:cs="Arial"/>
                <w:snapToGrid/>
                <w:sz w:val="20"/>
                <w:szCs w:val="22"/>
                <w:lang w:val="en-GB" w:eastAsia="en-GB"/>
              </w:rPr>
              <w:t>Parlour,</w:t>
            </w:r>
            <w:r w:rsidR="009024FA">
              <w:rPr>
                <w:rFonts w:cs="Arial"/>
                <w:snapToGrid/>
                <w:sz w:val="20"/>
                <w:szCs w:val="22"/>
                <w:lang w:val="en-GB" w:eastAsia="en-GB"/>
              </w:rPr>
              <w:t>hosting</w:t>
            </w:r>
            <w:proofErr w:type="spellEnd"/>
            <w:r w:rsidRPr="0034518D">
              <w:rPr>
                <w:rFonts w:cs="Arial"/>
                <w:snapToGrid/>
                <w:sz w:val="20"/>
                <w:szCs w:val="22"/>
                <w:lang w:val="en-GB" w:eastAsia="en-GB"/>
              </w:rPr>
              <w:t xml:space="preserve"> </w:t>
            </w:r>
            <w:r>
              <w:rPr>
                <w:rFonts w:cs="Arial"/>
                <w:snapToGrid/>
                <w:sz w:val="20"/>
                <w:szCs w:val="22"/>
                <w:lang w:val="en-GB" w:eastAsia="en-GB"/>
              </w:rPr>
              <w:t xml:space="preserve">a </w:t>
            </w:r>
            <w:r w:rsidRPr="0034518D">
              <w:rPr>
                <w:rFonts w:cs="Arial"/>
                <w:snapToGrid/>
                <w:sz w:val="20"/>
                <w:szCs w:val="22"/>
                <w:lang w:val="en-GB" w:eastAsia="en-GB"/>
              </w:rPr>
              <w:t>visit by the owner of Wycombe Wanderers</w:t>
            </w:r>
            <w:r>
              <w:rPr>
                <w:rFonts w:cs="Arial"/>
                <w:snapToGrid/>
                <w:sz w:val="20"/>
                <w:szCs w:val="22"/>
                <w:lang w:val="en-GB" w:eastAsia="en-GB"/>
              </w:rPr>
              <w:t xml:space="preserve"> and participati</w:t>
            </w:r>
            <w:r w:rsidR="009024FA">
              <w:rPr>
                <w:rFonts w:cs="Arial"/>
                <w:snapToGrid/>
                <w:sz w:val="20"/>
                <w:szCs w:val="22"/>
                <w:lang w:val="en-GB" w:eastAsia="en-GB"/>
              </w:rPr>
              <w:t>ng</w:t>
            </w:r>
            <w:r>
              <w:rPr>
                <w:rFonts w:cs="Arial"/>
                <w:snapToGrid/>
                <w:sz w:val="20"/>
                <w:szCs w:val="22"/>
                <w:lang w:val="en-GB" w:eastAsia="en-GB"/>
              </w:rPr>
              <w:t xml:space="preserve"> in the annual </w:t>
            </w:r>
            <w:r w:rsidRPr="0034518D">
              <w:rPr>
                <w:rFonts w:cs="Arial"/>
                <w:snapToGrid/>
                <w:sz w:val="20"/>
                <w:szCs w:val="22"/>
                <w:lang w:val="en-GB" w:eastAsia="en-GB"/>
              </w:rPr>
              <w:t xml:space="preserve">Pancake Race </w:t>
            </w:r>
            <w:r>
              <w:rPr>
                <w:rFonts w:cs="Arial"/>
                <w:snapToGrid/>
                <w:sz w:val="20"/>
                <w:szCs w:val="22"/>
                <w:lang w:val="en-GB" w:eastAsia="en-GB"/>
              </w:rPr>
              <w:t>in the Eden Centre</w:t>
            </w:r>
            <w:r w:rsidR="009024FA">
              <w:rPr>
                <w:rFonts w:cs="Arial"/>
                <w:snapToGrid/>
                <w:sz w:val="20"/>
                <w:szCs w:val="22"/>
                <w:lang w:val="en-GB" w:eastAsia="en-GB"/>
              </w:rPr>
              <w:t xml:space="preserve"> on 1 March</w:t>
            </w:r>
            <w:r>
              <w:rPr>
                <w:rFonts w:cs="Arial"/>
                <w:snapToGrid/>
                <w:sz w:val="20"/>
                <w:szCs w:val="22"/>
                <w:lang w:val="en-GB" w:eastAsia="en-GB"/>
              </w:rPr>
              <w:t>,</w:t>
            </w:r>
          </w:p>
          <w:p w14:paraId="4EECAC91" w14:textId="6A2C9B49" w:rsidR="0034518D" w:rsidRPr="009630D4" w:rsidRDefault="0034518D" w:rsidP="0034518D">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1F9479B9"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lastRenderedPageBreak/>
              <w:t>6.</w:t>
            </w:r>
          </w:p>
        </w:tc>
        <w:tc>
          <w:tcPr>
            <w:tcW w:w="8533" w:type="dxa"/>
          </w:tcPr>
          <w:p w14:paraId="6047D225" w14:textId="29C8FC9C" w:rsidR="00AF4F79" w:rsidRDefault="00723A77" w:rsidP="00AF4F79">
            <w:pPr>
              <w:widowControl/>
              <w:rPr>
                <w:rFonts w:cs="Arial"/>
                <w:b/>
                <w:bCs/>
                <w:snapToGrid/>
                <w:sz w:val="20"/>
                <w:szCs w:val="22"/>
                <w:lang w:eastAsia="en-GB"/>
              </w:rPr>
            </w:pPr>
            <w:r>
              <w:rPr>
                <w:rFonts w:cs="Arial"/>
                <w:b/>
                <w:bCs/>
                <w:snapToGrid/>
                <w:sz w:val="20"/>
                <w:szCs w:val="22"/>
                <w:lang w:eastAsia="en-GB"/>
              </w:rPr>
              <w:t>P</w:t>
            </w:r>
            <w:r w:rsidR="00120298">
              <w:rPr>
                <w:rFonts w:cs="Arial"/>
                <w:b/>
                <w:bCs/>
                <w:snapToGrid/>
                <w:sz w:val="20"/>
                <w:szCs w:val="22"/>
                <w:lang w:eastAsia="en-GB"/>
              </w:rPr>
              <w:t>lans for the Annual Reception.</w:t>
            </w:r>
          </w:p>
          <w:p w14:paraId="1E8FAC70" w14:textId="77777777" w:rsidR="00120298" w:rsidRDefault="00120298" w:rsidP="00AF4F79">
            <w:pPr>
              <w:widowControl/>
              <w:rPr>
                <w:rFonts w:cs="Arial"/>
                <w:b/>
                <w:bCs/>
                <w:snapToGrid/>
                <w:sz w:val="20"/>
                <w:szCs w:val="22"/>
                <w:lang w:eastAsia="en-GB"/>
              </w:rPr>
            </w:pPr>
          </w:p>
          <w:p w14:paraId="19C7AE89" w14:textId="7E013845" w:rsidR="00AD73BD" w:rsidRDefault="00120298" w:rsidP="00120298">
            <w:pPr>
              <w:widowControl/>
              <w:rPr>
                <w:rFonts w:cs="Arial"/>
                <w:snapToGrid/>
                <w:sz w:val="20"/>
                <w:szCs w:val="22"/>
                <w:lang w:eastAsia="en-GB"/>
              </w:rPr>
            </w:pPr>
            <w:r w:rsidRPr="00120298">
              <w:rPr>
                <w:rFonts w:cs="Arial"/>
                <w:snapToGrid/>
                <w:sz w:val="20"/>
                <w:szCs w:val="22"/>
                <w:lang w:eastAsia="en-GB"/>
              </w:rPr>
              <w:t xml:space="preserve">The Mayor gave an outline of her plans for </w:t>
            </w:r>
            <w:r w:rsidR="009024FA">
              <w:rPr>
                <w:rFonts w:cs="Arial"/>
                <w:snapToGrid/>
                <w:sz w:val="20"/>
                <w:szCs w:val="22"/>
                <w:lang w:eastAsia="en-GB"/>
              </w:rPr>
              <w:t>the</w:t>
            </w:r>
            <w:r w:rsidRPr="00120298">
              <w:rPr>
                <w:rFonts w:cs="Arial"/>
                <w:snapToGrid/>
                <w:sz w:val="20"/>
                <w:szCs w:val="22"/>
                <w:lang w:eastAsia="en-GB"/>
              </w:rPr>
              <w:t xml:space="preserve"> Annual Reception </w:t>
            </w:r>
            <w:r w:rsidR="00E50576">
              <w:rPr>
                <w:rFonts w:cs="Arial"/>
                <w:snapToGrid/>
                <w:sz w:val="20"/>
                <w:szCs w:val="22"/>
                <w:lang w:eastAsia="en-GB"/>
              </w:rPr>
              <w:t xml:space="preserve">which was </w:t>
            </w:r>
            <w:r w:rsidR="00C35184">
              <w:rPr>
                <w:rFonts w:cs="Arial"/>
                <w:snapToGrid/>
                <w:sz w:val="20"/>
                <w:szCs w:val="22"/>
                <w:lang w:eastAsia="en-GB"/>
              </w:rPr>
              <w:t xml:space="preserve">now </w:t>
            </w:r>
            <w:r w:rsidR="00E50576">
              <w:rPr>
                <w:rFonts w:cs="Arial"/>
                <w:snapToGrid/>
                <w:sz w:val="20"/>
                <w:szCs w:val="22"/>
                <w:lang w:eastAsia="en-GB"/>
              </w:rPr>
              <w:t xml:space="preserve">scheduled to be held </w:t>
            </w:r>
            <w:r w:rsidR="00C35184">
              <w:rPr>
                <w:rFonts w:cs="Arial"/>
                <w:snapToGrid/>
                <w:sz w:val="20"/>
                <w:szCs w:val="22"/>
                <w:lang w:eastAsia="en-GB"/>
              </w:rPr>
              <w:t xml:space="preserve">at </w:t>
            </w:r>
            <w:r w:rsidR="009024FA">
              <w:rPr>
                <w:rFonts w:cs="Arial"/>
                <w:snapToGrid/>
                <w:sz w:val="20"/>
                <w:szCs w:val="22"/>
                <w:lang w:eastAsia="en-GB"/>
              </w:rPr>
              <w:t xml:space="preserve">High </w:t>
            </w:r>
            <w:r w:rsidR="00C35184">
              <w:rPr>
                <w:rFonts w:cs="Arial"/>
                <w:snapToGrid/>
                <w:sz w:val="20"/>
                <w:szCs w:val="22"/>
                <w:lang w:eastAsia="en-GB"/>
              </w:rPr>
              <w:t xml:space="preserve">Wycombe Town Hall </w:t>
            </w:r>
            <w:r w:rsidR="00E50576">
              <w:rPr>
                <w:rFonts w:cs="Arial"/>
                <w:snapToGrid/>
                <w:sz w:val="20"/>
                <w:szCs w:val="22"/>
                <w:lang w:eastAsia="en-GB"/>
              </w:rPr>
              <w:t xml:space="preserve">on </w:t>
            </w:r>
            <w:r w:rsidR="00C35184">
              <w:rPr>
                <w:rFonts w:cs="Arial"/>
                <w:snapToGrid/>
                <w:sz w:val="20"/>
                <w:szCs w:val="22"/>
                <w:lang w:eastAsia="en-GB"/>
              </w:rPr>
              <w:t xml:space="preserve">the evening of Monday </w:t>
            </w:r>
            <w:r w:rsidR="00E50576">
              <w:rPr>
                <w:rFonts w:cs="Arial"/>
                <w:snapToGrid/>
                <w:sz w:val="20"/>
                <w:szCs w:val="22"/>
                <w:lang w:eastAsia="en-GB"/>
              </w:rPr>
              <w:t>2</w:t>
            </w:r>
            <w:r w:rsidR="00C35184">
              <w:rPr>
                <w:rFonts w:cs="Arial"/>
                <w:snapToGrid/>
                <w:sz w:val="20"/>
                <w:szCs w:val="22"/>
                <w:lang w:eastAsia="en-GB"/>
              </w:rPr>
              <w:t>1 February</w:t>
            </w:r>
            <w:r w:rsidR="00E50576">
              <w:rPr>
                <w:rFonts w:cs="Arial"/>
                <w:snapToGrid/>
                <w:sz w:val="20"/>
                <w:szCs w:val="22"/>
                <w:lang w:eastAsia="en-GB"/>
              </w:rPr>
              <w:t xml:space="preserve">.  </w:t>
            </w:r>
            <w:r w:rsidR="008E3AF2">
              <w:rPr>
                <w:rFonts w:cs="Arial"/>
                <w:snapToGrid/>
                <w:sz w:val="20"/>
                <w:szCs w:val="22"/>
                <w:lang w:eastAsia="en-GB"/>
              </w:rPr>
              <w:t>The Mayor advised that the Reception</w:t>
            </w:r>
            <w:r w:rsidR="00C35184">
              <w:rPr>
                <w:rFonts w:cs="Arial"/>
                <w:snapToGrid/>
                <w:sz w:val="20"/>
                <w:szCs w:val="22"/>
                <w:lang w:eastAsia="en-GB"/>
              </w:rPr>
              <w:t xml:space="preserve"> had been deferred since June </w:t>
            </w:r>
            <w:r w:rsidR="009024FA">
              <w:rPr>
                <w:rFonts w:cs="Arial"/>
                <w:snapToGrid/>
                <w:sz w:val="20"/>
                <w:szCs w:val="22"/>
                <w:lang w:eastAsia="en-GB"/>
              </w:rPr>
              <w:t xml:space="preserve">2021 </w:t>
            </w:r>
            <w:r w:rsidR="00C35184">
              <w:rPr>
                <w:rFonts w:cs="Arial"/>
                <w:snapToGrid/>
                <w:sz w:val="20"/>
                <w:szCs w:val="22"/>
                <w:lang w:eastAsia="en-GB"/>
              </w:rPr>
              <w:t xml:space="preserve">and it would allow the immediate Past Mayor with the opportunity to thank those individuals who had supported him during his term in office.  </w:t>
            </w:r>
            <w:r w:rsidR="0050080B">
              <w:rPr>
                <w:rFonts w:cs="Arial"/>
                <w:snapToGrid/>
                <w:sz w:val="20"/>
                <w:szCs w:val="22"/>
                <w:lang w:eastAsia="en-GB"/>
              </w:rPr>
              <w:t xml:space="preserve">The Mayor advised that the event would also </w:t>
            </w:r>
            <w:r w:rsidR="00E50576">
              <w:rPr>
                <w:rFonts w:cs="Arial"/>
                <w:snapToGrid/>
                <w:sz w:val="20"/>
                <w:szCs w:val="22"/>
                <w:lang w:eastAsia="en-GB"/>
              </w:rPr>
              <w:t xml:space="preserve">include the presentation of the Honorary Freeman </w:t>
            </w:r>
            <w:r w:rsidR="008E3AF2">
              <w:rPr>
                <w:rFonts w:cs="Arial"/>
                <w:snapToGrid/>
                <w:sz w:val="20"/>
                <w:szCs w:val="22"/>
                <w:lang w:eastAsia="en-GB"/>
              </w:rPr>
              <w:t>scroll</w:t>
            </w:r>
            <w:r w:rsidR="00E50576">
              <w:rPr>
                <w:rFonts w:cs="Arial"/>
                <w:snapToGrid/>
                <w:sz w:val="20"/>
                <w:szCs w:val="22"/>
                <w:lang w:eastAsia="en-GB"/>
              </w:rPr>
              <w:t xml:space="preserve"> to Mr William Reid, the </w:t>
            </w:r>
            <w:r w:rsidR="00C35184">
              <w:rPr>
                <w:rFonts w:cs="Arial"/>
                <w:snapToGrid/>
                <w:sz w:val="20"/>
                <w:szCs w:val="22"/>
                <w:lang w:eastAsia="en-GB"/>
              </w:rPr>
              <w:t xml:space="preserve">former </w:t>
            </w:r>
            <w:r w:rsidR="00E50576">
              <w:rPr>
                <w:rFonts w:cs="Arial"/>
                <w:snapToGrid/>
                <w:sz w:val="20"/>
                <w:szCs w:val="22"/>
                <w:lang w:eastAsia="en-GB"/>
              </w:rPr>
              <w:t xml:space="preserve">Town </w:t>
            </w:r>
            <w:r w:rsidR="00C35184">
              <w:rPr>
                <w:rFonts w:cs="Arial"/>
                <w:snapToGrid/>
                <w:sz w:val="20"/>
                <w:szCs w:val="22"/>
                <w:lang w:eastAsia="en-GB"/>
              </w:rPr>
              <w:t>Clerk.</w:t>
            </w:r>
          </w:p>
          <w:p w14:paraId="126DA835" w14:textId="522CBFD2" w:rsidR="00C35184" w:rsidRPr="00C35184" w:rsidRDefault="00C35184" w:rsidP="00120298">
            <w:pPr>
              <w:widowControl/>
              <w:rPr>
                <w:rFonts w:cs="Arial"/>
                <w:snapToGrid/>
                <w:sz w:val="20"/>
                <w:szCs w:val="22"/>
                <w:lang w:eastAsia="en-GB"/>
              </w:rPr>
            </w:pPr>
          </w:p>
        </w:tc>
      </w:tr>
      <w:tr w:rsidR="008E3AF2" w:rsidRPr="009630D4" w14:paraId="50F60468" w14:textId="77777777" w:rsidTr="00723A77">
        <w:tc>
          <w:tcPr>
            <w:tcW w:w="495" w:type="dxa"/>
          </w:tcPr>
          <w:p w14:paraId="1CEE1030" w14:textId="4DEA2930" w:rsidR="008E3AF2" w:rsidRDefault="00E36AFA" w:rsidP="009709EE">
            <w:pPr>
              <w:widowControl/>
              <w:rPr>
                <w:rFonts w:cs="Arial"/>
                <w:snapToGrid/>
                <w:sz w:val="20"/>
                <w:szCs w:val="22"/>
                <w:lang w:val="en-GB" w:eastAsia="en-GB"/>
              </w:rPr>
            </w:pPr>
            <w:r>
              <w:rPr>
                <w:rFonts w:cs="Arial"/>
                <w:snapToGrid/>
                <w:sz w:val="20"/>
                <w:szCs w:val="22"/>
                <w:lang w:val="en-GB" w:eastAsia="en-GB"/>
              </w:rPr>
              <w:t>7</w:t>
            </w:r>
            <w:r w:rsidR="004F6438">
              <w:rPr>
                <w:rFonts w:cs="Arial"/>
                <w:snapToGrid/>
                <w:sz w:val="20"/>
                <w:szCs w:val="22"/>
                <w:lang w:val="en-GB" w:eastAsia="en-GB"/>
              </w:rPr>
              <w:t>.</w:t>
            </w:r>
          </w:p>
        </w:tc>
        <w:tc>
          <w:tcPr>
            <w:tcW w:w="8533" w:type="dxa"/>
          </w:tcPr>
          <w:p w14:paraId="70A68F16" w14:textId="5A04C771" w:rsidR="004F6438" w:rsidRPr="004F6438" w:rsidRDefault="004F6438" w:rsidP="004F6438">
            <w:pPr>
              <w:widowControl/>
              <w:rPr>
                <w:rFonts w:cs="Arial"/>
                <w:b/>
                <w:bCs/>
                <w:snapToGrid/>
                <w:sz w:val="20"/>
                <w:szCs w:val="22"/>
                <w:lang w:val="en-GB" w:eastAsia="en-GB"/>
              </w:rPr>
            </w:pPr>
            <w:r w:rsidRPr="004F6438">
              <w:rPr>
                <w:rFonts w:cs="Arial"/>
                <w:b/>
                <w:bCs/>
                <w:snapToGrid/>
                <w:sz w:val="20"/>
                <w:szCs w:val="22"/>
                <w:lang w:val="en-GB" w:eastAsia="en-GB"/>
              </w:rPr>
              <w:t>Voluntary Repayment of Furlough Payment to HMRC</w:t>
            </w:r>
          </w:p>
          <w:p w14:paraId="046417B7" w14:textId="77777777" w:rsidR="004F6438" w:rsidRPr="004F6438" w:rsidRDefault="004F6438" w:rsidP="004F6438">
            <w:pPr>
              <w:widowControl/>
              <w:rPr>
                <w:rFonts w:cs="Arial"/>
                <w:snapToGrid/>
                <w:sz w:val="20"/>
                <w:szCs w:val="22"/>
                <w:lang w:val="en-GB" w:eastAsia="en-GB"/>
              </w:rPr>
            </w:pPr>
          </w:p>
          <w:p w14:paraId="71CAFF7A" w14:textId="663ADE6D" w:rsidR="00C35184" w:rsidRPr="00C35184" w:rsidRDefault="00C35184" w:rsidP="00C35184">
            <w:pPr>
              <w:widowControl/>
              <w:rPr>
                <w:rFonts w:cs="Arial"/>
                <w:snapToGrid/>
                <w:sz w:val="20"/>
                <w:szCs w:val="22"/>
                <w:lang w:val="en-GB" w:eastAsia="en-GB"/>
              </w:rPr>
            </w:pPr>
            <w:r>
              <w:rPr>
                <w:rFonts w:cs="Arial"/>
                <w:snapToGrid/>
                <w:sz w:val="20"/>
                <w:szCs w:val="22"/>
                <w:lang w:val="en-GB" w:eastAsia="en-GB"/>
              </w:rPr>
              <w:t xml:space="preserve">The Mayor invited </w:t>
            </w:r>
            <w:r w:rsidR="004F6438">
              <w:rPr>
                <w:rFonts w:cs="Arial"/>
                <w:snapToGrid/>
                <w:sz w:val="20"/>
                <w:szCs w:val="22"/>
                <w:lang w:val="en-GB" w:eastAsia="en-GB"/>
              </w:rPr>
              <w:t xml:space="preserve">Lesley Clarke </w:t>
            </w:r>
            <w:r>
              <w:rPr>
                <w:rFonts w:cs="Arial"/>
                <w:snapToGrid/>
                <w:sz w:val="20"/>
                <w:szCs w:val="22"/>
                <w:lang w:val="en-GB" w:eastAsia="en-GB"/>
              </w:rPr>
              <w:t xml:space="preserve">to </w:t>
            </w:r>
            <w:r w:rsidR="009024FA">
              <w:rPr>
                <w:rFonts w:cs="Arial"/>
                <w:snapToGrid/>
                <w:sz w:val="20"/>
                <w:szCs w:val="22"/>
                <w:lang w:val="en-GB" w:eastAsia="en-GB"/>
              </w:rPr>
              <w:t>update</w:t>
            </w:r>
            <w:r>
              <w:rPr>
                <w:rFonts w:cs="Arial"/>
                <w:snapToGrid/>
                <w:sz w:val="20"/>
                <w:szCs w:val="22"/>
                <w:lang w:val="en-GB" w:eastAsia="en-GB"/>
              </w:rPr>
              <w:t xml:space="preserve"> Charte</w:t>
            </w:r>
            <w:r w:rsidR="009024FA">
              <w:rPr>
                <w:rFonts w:cs="Arial"/>
                <w:snapToGrid/>
                <w:sz w:val="20"/>
                <w:szCs w:val="22"/>
                <w:lang w:val="en-GB" w:eastAsia="en-GB"/>
              </w:rPr>
              <w:t xml:space="preserve">r </w:t>
            </w:r>
            <w:r>
              <w:rPr>
                <w:rFonts w:cs="Arial"/>
                <w:snapToGrid/>
                <w:sz w:val="20"/>
                <w:szCs w:val="22"/>
                <w:lang w:val="en-GB" w:eastAsia="en-GB"/>
              </w:rPr>
              <w:t xml:space="preserve">Trustees </w:t>
            </w:r>
            <w:r w:rsidR="004F6438" w:rsidRPr="004F6438">
              <w:rPr>
                <w:rFonts w:cs="Arial"/>
                <w:snapToGrid/>
                <w:sz w:val="20"/>
                <w:szCs w:val="22"/>
                <w:lang w:val="en-GB" w:eastAsia="en-GB"/>
              </w:rPr>
              <w:t xml:space="preserve">on </w:t>
            </w:r>
            <w:r>
              <w:rPr>
                <w:rFonts w:cs="Arial"/>
                <w:snapToGrid/>
                <w:sz w:val="20"/>
                <w:szCs w:val="22"/>
                <w:lang w:val="en-GB" w:eastAsia="en-GB"/>
              </w:rPr>
              <w:t>the repayment of Furlough payments to HMRC.  She also advised that f</w:t>
            </w:r>
            <w:r w:rsidRPr="00C35184">
              <w:rPr>
                <w:rFonts w:cs="Arial"/>
                <w:snapToGrid/>
                <w:sz w:val="20"/>
                <w:szCs w:val="22"/>
                <w:lang w:val="en-GB" w:eastAsia="en-GB"/>
              </w:rPr>
              <w:t xml:space="preserve">ollowing the last Charter Trustees meeting the Town Clerk </w:t>
            </w:r>
            <w:r w:rsidR="00E36AFA">
              <w:rPr>
                <w:rFonts w:cs="Arial"/>
                <w:snapToGrid/>
                <w:sz w:val="20"/>
                <w:szCs w:val="22"/>
                <w:lang w:val="en-GB" w:eastAsia="en-GB"/>
              </w:rPr>
              <w:t>had</w:t>
            </w:r>
            <w:r w:rsidRPr="00C35184">
              <w:rPr>
                <w:rFonts w:cs="Arial"/>
                <w:snapToGrid/>
                <w:sz w:val="20"/>
                <w:szCs w:val="22"/>
                <w:lang w:val="en-GB" w:eastAsia="en-GB"/>
              </w:rPr>
              <w:t xml:space="preserve"> carr</w:t>
            </w:r>
            <w:r w:rsidR="00E36AFA">
              <w:rPr>
                <w:rFonts w:cs="Arial"/>
                <w:snapToGrid/>
                <w:sz w:val="20"/>
                <w:szCs w:val="22"/>
                <w:lang w:val="en-GB" w:eastAsia="en-GB"/>
              </w:rPr>
              <w:t>ied</w:t>
            </w:r>
            <w:r w:rsidRPr="00C35184">
              <w:rPr>
                <w:rFonts w:cs="Arial"/>
                <w:snapToGrid/>
                <w:sz w:val="20"/>
                <w:szCs w:val="22"/>
                <w:lang w:val="en-GB" w:eastAsia="en-GB"/>
              </w:rPr>
              <w:t xml:space="preserve"> out further investigations and </w:t>
            </w:r>
            <w:r w:rsidR="009024FA">
              <w:rPr>
                <w:rFonts w:cs="Arial"/>
                <w:snapToGrid/>
                <w:sz w:val="20"/>
                <w:szCs w:val="22"/>
                <w:lang w:val="en-GB" w:eastAsia="en-GB"/>
              </w:rPr>
              <w:t xml:space="preserve">had </w:t>
            </w:r>
            <w:r w:rsidRPr="00C35184">
              <w:rPr>
                <w:rFonts w:cs="Arial"/>
                <w:snapToGrid/>
                <w:sz w:val="20"/>
                <w:szCs w:val="22"/>
                <w:lang w:val="en-GB" w:eastAsia="en-GB"/>
              </w:rPr>
              <w:t>consult</w:t>
            </w:r>
            <w:r w:rsidR="009024FA">
              <w:rPr>
                <w:rFonts w:cs="Arial"/>
                <w:snapToGrid/>
                <w:sz w:val="20"/>
                <w:szCs w:val="22"/>
                <w:lang w:val="en-GB" w:eastAsia="en-GB"/>
              </w:rPr>
              <w:t>ed</w:t>
            </w:r>
            <w:r w:rsidRPr="00C35184">
              <w:rPr>
                <w:rFonts w:cs="Arial"/>
                <w:snapToGrid/>
                <w:sz w:val="20"/>
                <w:szCs w:val="22"/>
                <w:lang w:val="en-GB" w:eastAsia="en-GB"/>
              </w:rPr>
              <w:t xml:space="preserve"> with the Association of Charter Trustee Towns.  A copy of his findings ha</w:t>
            </w:r>
            <w:r>
              <w:rPr>
                <w:rFonts w:cs="Arial"/>
                <w:snapToGrid/>
                <w:sz w:val="20"/>
                <w:szCs w:val="22"/>
                <w:lang w:val="en-GB" w:eastAsia="en-GB"/>
              </w:rPr>
              <w:t>d</w:t>
            </w:r>
            <w:r w:rsidRPr="00C35184">
              <w:rPr>
                <w:rFonts w:cs="Arial"/>
                <w:snapToGrid/>
                <w:sz w:val="20"/>
                <w:szCs w:val="22"/>
                <w:lang w:val="en-GB" w:eastAsia="en-GB"/>
              </w:rPr>
              <w:t xml:space="preserve"> been circulated </w:t>
            </w:r>
            <w:r w:rsidR="00E36AFA">
              <w:rPr>
                <w:rFonts w:cs="Arial"/>
                <w:snapToGrid/>
                <w:sz w:val="20"/>
                <w:szCs w:val="22"/>
                <w:lang w:val="en-GB" w:eastAsia="en-GB"/>
              </w:rPr>
              <w:t xml:space="preserve">to Charter Trustees </w:t>
            </w:r>
            <w:r w:rsidRPr="00C35184">
              <w:rPr>
                <w:rFonts w:cs="Arial"/>
                <w:snapToGrid/>
                <w:sz w:val="20"/>
                <w:szCs w:val="22"/>
                <w:lang w:val="en-GB" w:eastAsia="en-GB"/>
              </w:rPr>
              <w:t xml:space="preserve">prior to the meeting.  </w:t>
            </w:r>
            <w:r>
              <w:rPr>
                <w:rFonts w:cs="Arial"/>
                <w:snapToGrid/>
                <w:sz w:val="20"/>
                <w:szCs w:val="22"/>
                <w:lang w:val="en-GB" w:eastAsia="en-GB"/>
              </w:rPr>
              <w:t xml:space="preserve">  </w:t>
            </w:r>
            <w:r w:rsidRPr="00C35184">
              <w:rPr>
                <w:rFonts w:cs="Arial"/>
                <w:snapToGrid/>
                <w:sz w:val="20"/>
                <w:szCs w:val="22"/>
                <w:lang w:val="en-GB" w:eastAsia="en-GB"/>
              </w:rPr>
              <w:t xml:space="preserve">Lesley Clarke opened the debate and recommended to Charter Trustees that the Town Clerk be instructed to write to HMRC to </w:t>
            </w:r>
            <w:r w:rsidR="00E36AFA">
              <w:rPr>
                <w:rFonts w:cs="Arial"/>
                <w:snapToGrid/>
                <w:sz w:val="20"/>
                <w:szCs w:val="22"/>
                <w:lang w:val="en-GB" w:eastAsia="en-GB"/>
              </w:rPr>
              <w:t xml:space="preserve">offer to </w:t>
            </w:r>
            <w:r w:rsidRPr="00C35184">
              <w:rPr>
                <w:rFonts w:cs="Arial"/>
                <w:snapToGrid/>
                <w:sz w:val="20"/>
                <w:szCs w:val="22"/>
                <w:lang w:val="en-GB" w:eastAsia="en-GB"/>
              </w:rPr>
              <w:t>return the funds.  Tony Green felt that hindsight is a wonderful thing and if Charter Trustees had insisted that the Mayor’s Secretary came into work when there was no work for her to do</w:t>
            </w:r>
            <w:r w:rsidR="00E36AFA">
              <w:rPr>
                <w:rFonts w:cs="Arial"/>
                <w:snapToGrid/>
                <w:sz w:val="20"/>
                <w:szCs w:val="22"/>
                <w:lang w:val="en-GB" w:eastAsia="en-GB"/>
              </w:rPr>
              <w:t xml:space="preserve"> it would have been most difficult for both parties. </w:t>
            </w:r>
            <w:r w:rsidRPr="00C35184">
              <w:rPr>
                <w:rFonts w:cs="Arial"/>
                <w:snapToGrid/>
                <w:sz w:val="20"/>
                <w:szCs w:val="22"/>
                <w:lang w:val="en-GB" w:eastAsia="en-GB"/>
              </w:rPr>
              <w:t xml:space="preserve"> He mentioned that during the early part of the pandemic that the Mayor’s Secretary was in the North East caring for her elderly mother.  Furthermore there was no opportunity for her to carry out any other duties and it would not have been morally good for her or the Charter Trustees to have her sitting in an office with no work to do. He suggested that we write to </w:t>
            </w:r>
            <w:r w:rsidR="00E36AFA">
              <w:rPr>
                <w:rFonts w:cs="Arial"/>
                <w:snapToGrid/>
                <w:sz w:val="20"/>
                <w:szCs w:val="22"/>
                <w:lang w:val="en-GB" w:eastAsia="en-GB"/>
              </w:rPr>
              <w:t>HMRC</w:t>
            </w:r>
            <w:r w:rsidRPr="00C35184">
              <w:rPr>
                <w:rFonts w:cs="Arial"/>
                <w:snapToGrid/>
                <w:sz w:val="20"/>
                <w:szCs w:val="22"/>
                <w:lang w:val="en-GB" w:eastAsia="en-GB"/>
              </w:rPr>
              <w:t xml:space="preserve"> and let them know that we have made an error in claiming and then await their reply.  </w:t>
            </w:r>
            <w:proofErr w:type="spellStart"/>
            <w:r w:rsidRPr="00C35184">
              <w:rPr>
                <w:rFonts w:cs="Arial"/>
                <w:snapToGrid/>
                <w:sz w:val="20"/>
                <w:szCs w:val="22"/>
                <w:lang w:val="en-GB" w:eastAsia="en-GB"/>
              </w:rPr>
              <w:t>Arif</w:t>
            </w:r>
            <w:proofErr w:type="spellEnd"/>
            <w:r w:rsidRPr="00C35184">
              <w:rPr>
                <w:rFonts w:cs="Arial"/>
                <w:snapToGrid/>
                <w:sz w:val="20"/>
                <w:szCs w:val="22"/>
                <w:lang w:val="en-GB" w:eastAsia="en-GB"/>
              </w:rPr>
              <w:t xml:space="preserve"> Hussain questioned whether or not HMRC were aware of the c</w:t>
            </w:r>
            <w:r>
              <w:rPr>
                <w:rFonts w:cs="Arial"/>
                <w:snapToGrid/>
                <w:sz w:val="20"/>
                <w:szCs w:val="22"/>
                <w:lang w:val="en-GB" w:eastAsia="en-GB"/>
              </w:rPr>
              <w:t>ircumstances</w:t>
            </w:r>
            <w:r w:rsidR="0050080B">
              <w:rPr>
                <w:rFonts w:cs="Arial"/>
                <w:snapToGrid/>
                <w:sz w:val="20"/>
                <w:szCs w:val="22"/>
                <w:lang w:val="en-GB" w:eastAsia="en-GB"/>
              </w:rPr>
              <w:t xml:space="preserve"> of the case</w:t>
            </w:r>
            <w:r w:rsidRPr="00C35184">
              <w:rPr>
                <w:rFonts w:cs="Arial"/>
                <w:snapToGrid/>
                <w:sz w:val="20"/>
                <w:szCs w:val="22"/>
                <w:lang w:val="en-GB" w:eastAsia="en-GB"/>
              </w:rPr>
              <w:t xml:space="preserve"> .  Steve Guy questioned the wording of the recommendation.  Paul Turner suggested that we amend the wording and seek a response by a certain date.  Nathan Thomas agreed with the changes to the wording suggested by Steve Guy and Paul Turner.  Majid Hussain questioned whether it was moral</w:t>
            </w:r>
            <w:r>
              <w:rPr>
                <w:rFonts w:cs="Arial"/>
                <w:snapToGrid/>
                <w:sz w:val="20"/>
                <w:szCs w:val="22"/>
                <w:lang w:val="en-GB" w:eastAsia="en-GB"/>
              </w:rPr>
              <w:t xml:space="preserve">ly acceptable </w:t>
            </w:r>
            <w:r w:rsidRPr="00C35184">
              <w:rPr>
                <w:rFonts w:cs="Arial"/>
                <w:snapToGrid/>
                <w:sz w:val="20"/>
                <w:szCs w:val="22"/>
                <w:lang w:val="en-GB" w:eastAsia="en-GB"/>
              </w:rPr>
              <w:t xml:space="preserve">for </w:t>
            </w:r>
            <w:r>
              <w:rPr>
                <w:rFonts w:cs="Arial"/>
                <w:snapToGrid/>
                <w:sz w:val="20"/>
                <w:szCs w:val="22"/>
                <w:lang w:val="en-GB" w:eastAsia="en-GB"/>
              </w:rPr>
              <w:t>Charter Trustees</w:t>
            </w:r>
            <w:r w:rsidRPr="00C35184">
              <w:rPr>
                <w:rFonts w:cs="Arial"/>
                <w:snapToGrid/>
                <w:sz w:val="20"/>
                <w:szCs w:val="22"/>
                <w:lang w:val="en-GB" w:eastAsia="en-GB"/>
              </w:rPr>
              <w:t xml:space="preserve"> to retain the funding as it was his view that </w:t>
            </w:r>
            <w:r w:rsidR="00E36AFA">
              <w:rPr>
                <w:rFonts w:cs="Arial"/>
                <w:snapToGrid/>
                <w:sz w:val="20"/>
                <w:szCs w:val="22"/>
                <w:lang w:val="en-GB" w:eastAsia="en-GB"/>
              </w:rPr>
              <w:t xml:space="preserve">the funds should be returned to </w:t>
            </w:r>
            <w:r w:rsidRPr="00C35184">
              <w:rPr>
                <w:rFonts w:cs="Arial"/>
                <w:snapToGrid/>
                <w:sz w:val="20"/>
                <w:szCs w:val="22"/>
                <w:lang w:val="en-GB" w:eastAsia="en-GB"/>
              </w:rPr>
              <w:t xml:space="preserve">HMRC   Lesley Clarke suggested that </w:t>
            </w:r>
            <w:r w:rsidR="00E36AFA">
              <w:rPr>
                <w:rFonts w:cs="Arial"/>
                <w:snapToGrid/>
                <w:sz w:val="20"/>
                <w:szCs w:val="22"/>
                <w:lang w:val="en-GB" w:eastAsia="en-GB"/>
              </w:rPr>
              <w:t xml:space="preserve">she prepares alternative </w:t>
            </w:r>
            <w:r w:rsidR="009024FA">
              <w:rPr>
                <w:rFonts w:cs="Arial"/>
                <w:snapToGrid/>
                <w:sz w:val="20"/>
                <w:szCs w:val="22"/>
                <w:lang w:val="en-GB" w:eastAsia="en-GB"/>
              </w:rPr>
              <w:t xml:space="preserve">wording for the </w:t>
            </w:r>
            <w:r w:rsidR="00E36AFA">
              <w:rPr>
                <w:rFonts w:cs="Arial"/>
                <w:snapToGrid/>
                <w:sz w:val="20"/>
                <w:szCs w:val="22"/>
                <w:lang w:val="en-GB" w:eastAsia="en-GB"/>
              </w:rPr>
              <w:t>draft letter</w:t>
            </w:r>
            <w:r w:rsidR="0050080B">
              <w:rPr>
                <w:rFonts w:cs="Arial"/>
                <w:snapToGrid/>
                <w:sz w:val="20"/>
                <w:szCs w:val="22"/>
                <w:lang w:val="en-GB" w:eastAsia="en-GB"/>
              </w:rPr>
              <w:t xml:space="preserve"> </w:t>
            </w:r>
            <w:r w:rsidR="009024FA">
              <w:rPr>
                <w:rFonts w:cs="Arial"/>
                <w:snapToGrid/>
                <w:sz w:val="20"/>
                <w:szCs w:val="22"/>
                <w:lang w:val="en-GB" w:eastAsia="en-GB"/>
              </w:rPr>
              <w:t xml:space="preserve">which would incorporate the suggested changes for the Town Clerk </w:t>
            </w:r>
            <w:r w:rsidR="00E36AFA">
              <w:rPr>
                <w:rFonts w:cs="Arial"/>
                <w:snapToGrid/>
                <w:sz w:val="20"/>
                <w:szCs w:val="22"/>
                <w:lang w:val="en-GB" w:eastAsia="en-GB"/>
              </w:rPr>
              <w:t>to send to HMRC.</w:t>
            </w:r>
            <w:r w:rsidRPr="00C35184">
              <w:rPr>
                <w:rFonts w:cs="Arial"/>
                <w:snapToGrid/>
                <w:sz w:val="20"/>
                <w:szCs w:val="22"/>
                <w:lang w:val="en-GB" w:eastAsia="en-GB"/>
              </w:rPr>
              <w:t xml:space="preserve"> Mahboob Hussain seconded the proposal.  Melanie Smith commented that she agreed with Lesley Clarke but advised that HMRC were not always good with their responses and may not reply at all but that we should do the right thing and return the money directly to HMRC in accordance with the government advice.  Arman Alam asked what would happen if HMRC did not reply at what point would we decide what to do with the money.  Julia </w:t>
            </w:r>
            <w:proofErr w:type="spellStart"/>
            <w:r w:rsidRPr="00C35184">
              <w:rPr>
                <w:rFonts w:cs="Arial"/>
                <w:snapToGrid/>
                <w:sz w:val="20"/>
                <w:szCs w:val="22"/>
                <w:lang w:val="en-GB" w:eastAsia="en-GB"/>
              </w:rPr>
              <w:t>Wassell</w:t>
            </w:r>
            <w:proofErr w:type="spellEnd"/>
            <w:r w:rsidRPr="00C35184">
              <w:rPr>
                <w:rFonts w:cs="Arial"/>
                <w:snapToGrid/>
                <w:sz w:val="20"/>
                <w:szCs w:val="22"/>
                <w:lang w:val="en-GB" w:eastAsia="en-GB"/>
              </w:rPr>
              <w:t xml:space="preserve"> felt that we should be totally honest with HMRC and also suggest that the money might be spent to projects in the local community.  </w:t>
            </w:r>
          </w:p>
          <w:p w14:paraId="13B7CD2E" w14:textId="77777777" w:rsidR="00C35184" w:rsidRPr="00C35184" w:rsidRDefault="00C35184" w:rsidP="00C35184">
            <w:pPr>
              <w:widowControl/>
              <w:rPr>
                <w:rFonts w:cs="Arial"/>
                <w:snapToGrid/>
                <w:sz w:val="20"/>
                <w:szCs w:val="22"/>
                <w:lang w:val="en-GB" w:eastAsia="en-GB"/>
              </w:rPr>
            </w:pPr>
          </w:p>
          <w:p w14:paraId="6E44E953" w14:textId="442539A1" w:rsidR="00E36AFA" w:rsidRDefault="00C35184" w:rsidP="00C35184">
            <w:pPr>
              <w:widowControl/>
              <w:rPr>
                <w:rFonts w:cs="Arial"/>
                <w:snapToGrid/>
                <w:sz w:val="20"/>
                <w:szCs w:val="22"/>
                <w:lang w:val="en-GB" w:eastAsia="en-GB"/>
              </w:rPr>
            </w:pPr>
            <w:r w:rsidRPr="00C35184">
              <w:rPr>
                <w:rFonts w:cs="Arial"/>
                <w:snapToGrid/>
                <w:sz w:val="20"/>
                <w:szCs w:val="22"/>
                <w:lang w:val="en-GB" w:eastAsia="en-GB"/>
              </w:rPr>
              <w:t>First vot</w:t>
            </w:r>
            <w:r w:rsidR="00E36AFA">
              <w:rPr>
                <w:rFonts w:cs="Arial"/>
                <w:snapToGrid/>
                <w:sz w:val="20"/>
                <w:szCs w:val="22"/>
                <w:lang w:val="en-GB" w:eastAsia="en-GB"/>
              </w:rPr>
              <w:t xml:space="preserve">e – recommendation that Furlough Payment is returned </w:t>
            </w:r>
            <w:r w:rsidRPr="00C35184">
              <w:rPr>
                <w:rFonts w:cs="Arial"/>
                <w:snapToGrid/>
                <w:sz w:val="20"/>
                <w:szCs w:val="22"/>
                <w:lang w:val="en-GB" w:eastAsia="en-GB"/>
              </w:rPr>
              <w:t xml:space="preserve">directly to HMRC </w:t>
            </w:r>
          </w:p>
          <w:p w14:paraId="03FB828A" w14:textId="77777777" w:rsidR="00E36AFA" w:rsidRDefault="00E36AFA" w:rsidP="00C35184">
            <w:pPr>
              <w:widowControl/>
              <w:rPr>
                <w:rFonts w:cs="Arial"/>
                <w:b/>
                <w:bCs/>
                <w:snapToGrid/>
                <w:sz w:val="20"/>
                <w:szCs w:val="22"/>
                <w:lang w:val="en-GB" w:eastAsia="en-GB"/>
              </w:rPr>
            </w:pPr>
          </w:p>
          <w:p w14:paraId="0D4719E2" w14:textId="78ADB7C4" w:rsidR="00C35184" w:rsidRPr="00E36AFA" w:rsidRDefault="00C35184" w:rsidP="00C35184">
            <w:pPr>
              <w:widowControl/>
              <w:rPr>
                <w:rFonts w:cs="Arial"/>
                <w:b/>
                <w:bCs/>
                <w:snapToGrid/>
                <w:sz w:val="20"/>
                <w:szCs w:val="22"/>
                <w:lang w:val="en-GB" w:eastAsia="en-GB"/>
              </w:rPr>
            </w:pPr>
            <w:r w:rsidRPr="00E36AFA">
              <w:rPr>
                <w:rFonts w:cs="Arial"/>
                <w:b/>
                <w:bCs/>
                <w:snapToGrid/>
                <w:sz w:val="20"/>
                <w:szCs w:val="22"/>
                <w:lang w:val="en-GB" w:eastAsia="en-GB"/>
              </w:rPr>
              <w:t xml:space="preserve">7 in favour </w:t>
            </w:r>
            <w:r w:rsidR="0050080B">
              <w:rPr>
                <w:rFonts w:cs="Arial"/>
                <w:b/>
                <w:bCs/>
                <w:snapToGrid/>
                <w:sz w:val="20"/>
                <w:szCs w:val="22"/>
                <w:lang w:val="en-GB" w:eastAsia="en-GB"/>
              </w:rPr>
              <w:t xml:space="preserve">- </w:t>
            </w:r>
            <w:r w:rsidRPr="00E36AFA">
              <w:rPr>
                <w:rFonts w:cs="Arial"/>
                <w:b/>
                <w:bCs/>
                <w:snapToGrid/>
                <w:sz w:val="20"/>
                <w:szCs w:val="22"/>
                <w:lang w:val="en-GB" w:eastAsia="en-GB"/>
              </w:rPr>
              <w:t>8 against</w:t>
            </w:r>
            <w:r w:rsidR="0050080B">
              <w:rPr>
                <w:rFonts w:cs="Arial"/>
                <w:b/>
                <w:bCs/>
                <w:snapToGrid/>
                <w:sz w:val="20"/>
                <w:szCs w:val="22"/>
                <w:lang w:val="en-GB" w:eastAsia="en-GB"/>
              </w:rPr>
              <w:t xml:space="preserve"> - </w:t>
            </w:r>
            <w:r w:rsidRPr="00E36AFA">
              <w:rPr>
                <w:rFonts w:cs="Arial"/>
                <w:b/>
                <w:bCs/>
                <w:snapToGrid/>
                <w:sz w:val="20"/>
                <w:szCs w:val="22"/>
                <w:lang w:val="en-GB" w:eastAsia="en-GB"/>
              </w:rPr>
              <w:t>3 abstained.</w:t>
            </w:r>
          </w:p>
          <w:p w14:paraId="7BB8A11B" w14:textId="77777777" w:rsidR="00C35184" w:rsidRPr="00C35184" w:rsidRDefault="00C35184" w:rsidP="00C35184">
            <w:pPr>
              <w:widowControl/>
              <w:rPr>
                <w:rFonts w:cs="Arial"/>
                <w:snapToGrid/>
                <w:sz w:val="20"/>
                <w:szCs w:val="22"/>
                <w:lang w:val="en-GB" w:eastAsia="en-GB"/>
              </w:rPr>
            </w:pPr>
          </w:p>
          <w:p w14:paraId="6896B485" w14:textId="65785CCA" w:rsidR="00E36AFA" w:rsidRDefault="00C35184" w:rsidP="00C35184">
            <w:pPr>
              <w:widowControl/>
              <w:rPr>
                <w:rFonts w:cs="Arial"/>
                <w:snapToGrid/>
                <w:sz w:val="20"/>
                <w:szCs w:val="22"/>
                <w:lang w:val="en-GB" w:eastAsia="en-GB"/>
              </w:rPr>
            </w:pPr>
            <w:r w:rsidRPr="00C35184">
              <w:rPr>
                <w:rFonts w:cs="Arial"/>
                <w:snapToGrid/>
                <w:sz w:val="20"/>
                <w:szCs w:val="22"/>
                <w:lang w:val="en-GB" w:eastAsia="en-GB"/>
              </w:rPr>
              <w:t>Second vote:</w:t>
            </w:r>
            <w:r w:rsidR="00E36AFA">
              <w:rPr>
                <w:rFonts w:cs="Arial"/>
                <w:snapToGrid/>
                <w:sz w:val="20"/>
                <w:szCs w:val="22"/>
                <w:lang w:val="en-GB" w:eastAsia="en-GB"/>
              </w:rPr>
              <w:t xml:space="preserve">- recommendation that Town Clerk </w:t>
            </w:r>
            <w:r w:rsidRPr="00C35184">
              <w:rPr>
                <w:rFonts w:cs="Arial"/>
                <w:snapToGrid/>
                <w:sz w:val="20"/>
                <w:szCs w:val="22"/>
                <w:lang w:val="en-GB" w:eastAsia="en-GB"/>
              </w:rPr>
              <w:t>write</w:t>
            </w:r>
            <w:r w:rsidR="00E36AFA">
              <w:rPr>
                <w:rFonts w:cs="Arial"/>
                <w:snapToGrid/>
                <w:sz w:val="20"/>
                <w:szCs w:val="22"/>
                <w:lang w:val="en-GB" w:eastAsia="en-GB"/>
              </w:rPr>
              <w:t>s</w:t>
            </w:r>
            <w:r w:rsidRPr="00C35184">
              <w:rPr>
                <w:rFonts w:cs="Arial"/>
                <w:snapToGrid/>
                <w:sz w:val="20"/>
                <w:szCs w:val="22"/>
                <w:lang w:val="en-GB" w:eastAsia="en-GB"/>
              </w:rPr>
              <w:t xml:space="preserve"> to HMRC advising them that </w:t>
            </w:r>
            <w:r w:rsidR="009024FA">
              <w:rPr>
                <w:rFonts w:cs="Arial"/>
                <w:snapToGrid/>
                <w:sz w:val="20"/>
                <w:szCs w:val="22"/>
                <w:lang w:val="en-GB" w:eastAsia="en-GB"/>
              </w:rPr>
              <w:t>the Charter Trustees</w:t>
            </w:r>
            <w:r w:rsidRPr="00C35184">
              <w:rPr>
                <w:rFonts w:cs="Arial"/>
                <w:snapToGrid/>
                <w:sz w:val="20"/>
                <w:szCs w:val="22"/>
                <w:lang w:val="en-GB" w:eastAsia="en-GB"/>
              </w:rPr>
              <w:t xml:space="preserve"> applied for a Coronavirus Job Retention Scheme based on a</w:t>
            </w:r>
            <w:r w:rsidR="00E36AFA">
              <w:rPr>
                <w:rFonts w:cs="Arial"/>
                <w:snapToGrid/>
                <w:sz w:val="20"/>
                <w:szCs w:val="22"/>
                <w:lang w:val="en-GB" w:eastAsia="en-GB"/>
              </w:rPr>
              <w:t>dvice</w:t>
            </w:r>
            <w:r w:rsidRPr="00C35184">
              <w:rPr>
                <w:rFonts w:cs="Arial"/>
                <w:snapToGrid/>
                <w:sz w:val="20"/>
                <w:szCs w:val="22"/>
                <w:lang w:val="en-GB" w:eastAsia="en-GB"/>
              </w:rPr>
              <w:t xml:space="preserve"> from our accountant but given that the member of staff’s funding had already been budgeted for in the 2020/21 Precept that if we need to </w:t>
            </w:r>
            <w:proofErr w:type="spellStart"/>
            <w:r w:rsidRPr="00C35184">
              <w:rPr>
                <w:rFonts w:cs="Arial"/>
                <w:snapToGrid/>
                <w:sz w:val="20"/>
                <w:szCs w:val="22"/>
                <w:lang w:val="en-GB" w:eastAsia="en-GB"/>
              </w:rPr>
              <w:t>to</w:t>
            </w:r>
            <w:proofErr w:type="spellEnd"/>
            <w:r w:rsidRPr="00C35184">
              <w:rPr>
                <w:rFonts w:cs="Arial"/>
                <w:snapToGrid/>
                <w:sz w:val="20"/>
                <w:szCs w:val="22"/>
                <w:lang w:val="en-GB" w:eastAsia="en-GB"/>
              </w:rPr>
              <w:t xml:space="preserve"> return the funds to HMRC.  If we do not receive a response from you by 31 July 2022 we will retain the funds in our bank account. </w:t>
            </w:r>
          </w:p>
          <w:p w14:paraId="046F2357" w14:textId="77777777" w:rsidR="00E36AFA" w:rsidRDefault="00E36AFA" w:rsidP="00C35184">
            <w:pPr>
              <w:widowControl/>
              <w:rPr>
                <w:rFonts w:cs="Arial"/>
                <w:snapToGrid/>
                <w:sz w:val="20"/>
                <w:szCs w:val="22"/>
                <w:lang w:val="en-GB" w:eastAsia="en-GB"/>
              </w:rPr>
            </w:pPr>
          </w:p>
          <w:p w14:paraId="4E281DA2" w14:textId="1F8132FB" w:rsidR="00C35184" w:rsidRPr="0050080B" w:rsidRDefault="00C35184" w:rsidP="00C35184">
            <w:pPr>
              <w:widowControl/>
              <w:rPr>
                <w:rFonts w:cs="Arial"/>
                <w:b/>
                <w:bCs/>
                <w:snapToGrid/>
                <w:sz w:val="20"/>
                <w:szCs w:val="22"/>
                <w:lang w:val="en-GB" w:eastAsia="en-GB"/>
              </w:rPr>
            </w:pPr>
            <w:r w:rsidRPr="0050080B">
              <w:rPr>
                <w:rFonts w:cs="Arial"/>
                <w:b/>
                <w:bCs/>
                <w:snapToGrid/>
                <w:sz w:val="20"/>
                <w:szCs w:val="22"/>
                <w:lang w:val="en-GB" w:eastAsia="en-GB"/>
              </w:rPr>
              <w:t xml:space="preserve">14 </w:t>
            </w:r>
            <w:r w:rsidR="0050080B">
              <w:rPr>
                <w:rFonts w:cs="Arial"/>
                <w:b/>
                <w:bCs/>
                <w:snapToGrid/>
                <w:sz w:val="20"/>
                <w:szCs w:val="22"/>
                <w:lang w:val="en-GB" w:eastAsia="en-GB"/>
              </w:rPr>
              <w:t>in favour</w:t>
            </w:r>
            <w:r w:rsidRPr="0050080B">
              <w:rPr>
                <w:rFonts w:cs="Arial"/>
                <w:b/>
                <w:bCs/>
                <w:snapToGrid/>
                <w:sz w:val="20"/>
                <w:szCs w:val="22"/>
                <w:lang w:val="en-GB" w:eastAsia="en-GB"/>
              </w:rPr>
              <w:t xml:space="preserve"> – 3 against – 1 abstained.</w:t>
            </w:r>
          </w:p>
          <w:p w14:paraId="73EFC8C4" w14:textId="2F5C9B7C" w:rsidR="009454B5" w:rsidRPr="004F6438" w:rsidRDefault="009454B5" w:rsidP="00E36AFA">
            <w:pPr>
              <w:widowControl/>
              <w:rPr>
                <w:rFonts w:cs="Arial"/>
                <w:snapToGrid/>
                <w:sz w:val="20"/>
                <w:szCs w:val="22"/>
                <w:lang w:val="en-GB" w:eastAsia="en-GB"/>
              </w:rPr>
            </w:pPr>
          </w:p>
        </w:tc>
      </w:tr>
    </w:tbl>
    <w:p w14:paraId="1ACCD841" w14:textId="77777777" w:rsidR="0050080B" w:rsidRDefault="0050080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8E3AF2" w:rsidRPr="009630D4" w14:paraId="05D6826A" w14:textId="77777777" w:rsidTr="00723A77">
        <w:tc>
          <w:tcPr>
            <w:tcW w:w="495" w:type="dxa"/>
          </w:tcPr>
          <w:p w14:paraId="0913F7B4" w14:textId="5EB32CDC" w:rsidR="008E3AF2" w:rsidRDefault="0050080B" w:rsidP="009709EE">
            <w:pPr>
              <w:widowControl/>
              <w:rPr>
                <w:rFonts w:cs="Arial"/>
                <w:snapToGrid/>
                <w:sz w:val="20"/>
                <w:szCs w:val="22"/>
                <w:lang w:val="en-GB" w:eastAsia="en-GB"/>
              </w:rPr>
            </w:pPr>
            <w:r>
              <w:rPr>
                <w:rFonts w:cs="Arial"/>
                <w:snapToGrid/>
                <w:sz w:val="20"/>
                <w:szCs w:val="22"/>
                <w:lang w:val="en-GB" w:eastAsia="en-GB"/>
              </w:rPr>
              <w:lastRenderedPageBreak/>
              <w:t>8.</w:t>
            </w:r>
          </w:p>
        </w:tc>
        <w:tc>
          <w:tcPr>
            <w:tcW w:w="8533" w:type="dxa"/>
          </w:tcPr>
          <w:p w14:paraId="5B220A4B" w14:textId="524E3A63" w:rsidR="0050080B" w:rsidRPr="0050080B" w:rsidRDefault="0050080B" w:rsidP="009454B5">
            <w:pPr>
              <w:widowControl/>
              <w:rPr>
                <w:rFonts w:cs="Arial"/>
                <w:b/>
                <w:bCs/>
                <w:snapToGrid/>
                <w:sz w:val="20"/>
                <w:szCs w:val="22"/>
                <w:lang w:val="en-GB" w:eastAsia="en-GB"/>
              </w:rPr>
            </w:pPr>
            <w:r w:rsidRPr="0050080B">
              <w:rPr>
                <w:rFonts w:cs="Arial"/>
                <w:b/>
                <w:bCs/>
                <w:snapToGrid/>
                <w:sz w:val="20"/>
                <w:szCs w:val="22"/>
                <w:lang w:val="en-GB" w:eastAsia="en-GB"/>
              </w:rPr>
              <w:t>Appointment of Mayor for the Mayoral Year 2022/23</w:t>
            </w:r>
          </w:p>
          <w:p w14:paraId="2E670F5C" w14:textId="77777777" w:rsidR="0050080B" w:rsidRPr="0050080B" w:rsidRDefault="0050080B" w:rsidP="009454B5">
            <w:pPr>
              <w:widowControl/>
              <w:rPr>
                <w:rFonts w:cs="Arial"/>
                <w:snapToGrid/>
                <w:sz w:val="20"/>
                <w:szCs w:val="22"/>
                <w:lang w:val="en-GB" w:eastAsia="en-GB"/>
              </w:rPr>
            </w:pPr>
          </w:p>
          <w:p w14:paraId="7D5D49DB" w14:textId="4DE91321" w:rsidR="0050080B" w:rsidRPr="0050080B" w:rsidRDefault="0050080B" w:rsidP="0050080B">
            <w:pPr>
              <w:widowControl/>
              <w:rPr>
                <w:rFonts w:cs="Arial"/>
                <w:snapToGrid/>
                <w:sz w:val="20"/>
                <w:szCs w:val="22"/>
                <w:lang w:val="en-GB" w:eastAsia="en-GB"/>
              </w:rPr>
            </w:pPr>
            <w:r>
              <w:rPr>
                <w:rFonts w:cs="Arial"/>
                <w:snapToGrid/>
                <w:sz w:val="20"/>
                <w:szCs w:val="22"/>
                <w:lang w:val="en-GB" w:eastAsia="en-GB"/>
              </w:rPr>
              <w:t xml:space="preserve">The Mayor advised that it was now approaching the time for </w:t>
            </w:r>
            <w:r w:rsidRPr="0050080B">
              <w:rPr>
                <w:rFonts w:cs="Arial"/>
                <w:snapToGrid/>
                <w:sz w:val="20"/>
                <w:szCs w:val="22"/>
                <w:lang w:val="en-GB" w:eastAsia="en-GB"/>
              </w:rPr>
              <w:t xml:space="preserve">Charter Trustees to consider who they wish to nominate to be </w:t>
            </w:r>
            <w:r>
              <w:rPr>
                <w:rFonts w:cs="Arial"/>
                <w:snapToGrid/>
                <w:sz w:val="20"/>
                <w:szCs w:val="22"/>
                <w:lang w:val="en-GB" w:eastAsia="en-GB"/>
              </w:rPr>
              <w:t>her</w:t>
            </w:r>
            <w:r w:rsidRPr="0050080B">
              <w:rPr>
                <w:rFonts w:cs="Arial"/>
                <w:snapToGrid/>
                <w:sz w:val="20"/>
                <w:szCs w:val="22"/>
                <w:lang w:val="en-GB" w:eastAsia="en-GB"/>
              </w:rPr>
              <w:t xml:space="preserve"> successor for the Mayoral Year 2022/23.  </w:t>
            </w:r>
            <w:r>
              <w:rPr>
                <w:rFonts w:cs="Arial"/>
                <w:snapToGrid/>
                <w:sz w:val="20"/>
                <w:szCs w:val="22"/>
                <w:lang w:val="en-GB" w:eastAsia="en-GB"/>
              </w:rPr>
              <w:t xml:space="preserve">She advised that </w:t>
            </w:r>
            <w:r w:rsidRPr="0050080B">
              <w:rPr>
                <w:rFonts w:cs="Arial"/>
                <w:snapToGrid/>
                <w:sz w:val="20"/>
                <w:szCs w:val="22"/>
                <w:lang w:val="en-GB" w:eastAsia="en-GB"/>
              </w:rPr>
              <w:t xml:space="preserve">The Town Clerk will be sending out an email </w:t>
            </w:r>
            <w:r>
              <w:rPr>
                <w:rFonts w:cs="Arial"/>
                <w:snapToGrid/>
                <w:sz w:val="20"/>
                <w:szCs w:val="22"/>
                <w:lang w:val="en-GB" w:eastAsia="en-GB"/>
              </w:rPr>
              <w:t xml:space="preserve"> on 19 January</w:t>
            </w:r>
            <w:r w:rsidRPr="0050080B">
              <w:rPr>
                <w:rFonts w:cs="Arial"/>
                <w:snapToGrid/>
                <w:sz w:val="20"/>
                <w:szCs w:val="22"/>
                <w:lang w:val="en-GB" w:eastAsia="en-GB"/>
              </w:rPr>
              <w:t xml:space="preserve"> to remind Charter Trustees about the election process.  The Town Clerk will be asking </w:t>
            </w:r>
            <w:proofErr w:type="spellStart"/>
            <w:r w:rsidRPr="0050080B">
              <w:rPr>
                <w:rFonts w:cs="Arial"/>
                <w:snapToGrid/>
                <w:sz w:val="20"/>
                <w:szCs w:val="22"/>
                <w:lang w:val="en-GB" w:eastAsia="en-GB"/>
              </w:rPr>
              <w:t>fo</w:t>
            </w:r>
            <w:proofErr w:type="spellEnd"/>
            <w:r>
              <w:rPr>
                <w:rFonts w:cs="Arial"/>
                <w:snapToGrid/>
                <w:sz w:val="20"/>
                <w:szCs w:val="22"/>
                <w:lang w:val="en-GB" w:eastAsia="en-GB"/>
              </w:rPr>
              <w:t xml:space="preserve"> nom</w:t>
            </w:r>
            <w:r w:rsidRPr="0050080B">
              <w:rPr>
                <w:rFonts w:cs="Arial"/>
                <w:snapToGrid/>
                <w:sz w:val="20"/>
                <w:szCs w:val="22"/>
                <w:lang w:val="en-GB" w:eastAsia="en-GB"/>
              </w:rPr>
              <w:t xml:space="preserve">inations to be submitted to him in writing by Friday 18 February 2022 in order for Charter Trustees to select the Mayor elect </w:t>
            </w:r>
            <w:r>
              <w:rPr>
                <w:rFonts w:cs="Arial"/>
                <w:snapToGrid/>
                <w:sz w:val="20"/>
                <w:szCs w:val="22"/>
                <w:lang w:val="en-GB" w:eastAsia="en-GB"/>
              </w:rPr>
              <w:t xml:space="preserve">at the next meeting of the Charter Trustees </w:t>
            </w:r>
            <w:r w:rsidRPr="0050080B">
              <w:rPr>
                <w:rFonts w:cs="Arial"/>
                <w:snapToGrid/>
                <w:sz w:val="20"/>
                <w:szCs w:val="22"/>
                <w:lang w:val="en-GB" w:eastAsia="en-GB"/>
              </w:rPr>
              <w:t>on Tuesday 1 March 2022.</w:t>
            </w:r>
          </w:p>
          <w:p w14:paraId="7EE747C6" w14:textId="77777777" w:rsidR="0050080B" w:rsidRPr="0050080B" w:rsidRDefault="0050080B" w:rsidP="0050080B">
            <w:pPr>
              <w:widowControl/>
              <w:rPr>
                <w:rFonts w:cs="Arial"/>
                <w:snapToGrid/>
                <w:sz w:val="20"/>
                <w:szCs w:val="22"/>
                <w:lang w:val="en-GB" w:eastAsia="en-GB"/>
              </w:rPr>
            </w:pPr>
          </w:p>
          <w:p w14:paraId="2383A869" w14:textId="788712B9" w:rsidR="009454B5" w:rsidRPr="0050080B" w:rsidRDefault="0050080B" w:rsidP="0050080B">
            <w:pPr>
              <w:widowControl/>
              <w:rPr>
                <w:rFonts w:cs="Arial"/>
                <w:snapToGrid/>
                <w:sz w:val="20"/>
                <w:szCs w:val="22"/>
                <w:lang w:val="en-GB" w:eastAsia="en-GB"/>
              </w:rPr>
            </w:pPr>
            <w:r w:rsidRPr="0050080B">
              <w:rPr>
                <w:rFonts w:cs="Arial"/>
                <w:snapToGrid/>
                <w:sz w:val="20"/>
                <w:szCs w:val="22"/>
                <w:lang w:val="en-GB" w:eastAsia="en-GB"/>
              </w:rPr>
              <w:t xml:space="preserve">Julia </w:t>
            </w:r>
            <w:proofErr w:type="spellStart"/>
            <w:r w:rsidRPr="0050080B">
              <w:rPr>
                <w:rFonts w:cs="Arial"/>
                <w:snapToGrid/>
                <w:sz w:val="20"/>
                <w:szCs w:val="22"/>
                <w:lang w:val="en-GB" w:eastAsia="en-GB"/>
              </w:rPr>
              <w:t>Wassell</w:t>
            </w:r>
            <w:proofErr w:type="spellEnd"/>
            <w:r w:rsidRPr="0050080B">
              <w:rPr>
                <w:rFonts w:cs="Arial"/>
                <w:snapToGrid/>
                <w:sz w:val="20"/>
                <w:szCs w:val="22"/>
                <w:lang w:val="en-GB" w:eastAsia="en-GB"/>
              </w:rPr>
              <w:t xml:space="preserve"> </w:t>
            </w:r>
            <w:r>
              <w:rPr>
                <w:rFonts w:cs="Arial"/>
                <w:snapToGrid/>
                <w:sz w:val="20"/>
                <w:szCs w:val="22"/>
                <w:lang w:val="en-GB" w:eastAsia="en-GB"/>
              </w:rPr>
              <w:t xml:space="preserve">questioned </w:t>
            </w:r>
            <w:r w:rsidRPr="0050080B">
              <w:rPr>
                <w:rFonts w:cs="Arial"/>
                <w:snapToGrid/>
                <w:sz w:val="20"/>
                <w:szCs w:val="22"/>
                <w:lang w:val="en-GB" w:eastAsia="en-GB"/>
              </w:rPr>
              <w:t>whether the convention was that the longest serving Charter Trustee be appointed as Mayor.  Matt Knight advised that he would be voting for the longest serving candidate who had been put forward as a nomination.   Lesley Clarke advised that the Town Clerk would be sending out a list of CTs in seniority order.  Tony Green advised that it had never been the convention that the longest serving Charter Trustee who had not been Mayor should be appointed as Mayor but that the new Mayor should be selected on merit and that a number of other factors should be taken into consideration such as support to the Mayoralty.</w:t>
            </w:r>
          </w:p>
          <w:p w14:paraId="54C4E00C" w14:textId="77777777" w:rsidR="009454B5" w:rsidRPr="0050080B" w:rsidRDefault="009454B5" w:rsidP="009454B5">
            <w:pPr>
              <w:widowControl/>
              <w:rPr>
                <w:rFonts w:cs="Arial"/>
                <w:snapToGrid/>
                <w:sz w:val="20"/>
                <w:szCs w:val="22"/>
                <w:lang w:val="en-GB" w:eastAsia="en-GB"/>
              </w:rPr>
            </w:pPr>
            <w:r w:rsidRPr="0050080B">
              <w:rPr>
                <w:rFonts w:cs="Arial"/>
                <w:snapToGrid/>
                <w:sz w:val="20"/>
                <w:szCs w:val="22"/>
                <w:lang w:val="en-GB" w:eastAsia="en-GB"/>
              </w:rPr>
              <w:t>Due to lack of time the Mayor advised that as significant discussion had ensued on the previous agenda item that there were no further issues raised at the Finance Sub-Committee that required further debate by the Charter Trustees.</w:t>
            </w:r>
          </w:p>
          <w:p w14:paraId="5E1279C6" w14:textId="1FD40A52" w:rsidR="008E3AF2" w:rsidRPr="0050080B" w:rsidRDefault="008E3AF2" w:rsidP="009454B5">
            <w:pPr>
              <w:widowControl/>
              <w:rPr>
                <w:rFonts w:cs="Arial"/>
                <w:snapToGrid/>
                <w:sz w:val="20"/>
                <w:szCs w:val="22"/>
                <w:lang w:val="en-GB" w:eastAsia="en-GB"/>
              </w:rPr>
            </w:pPr>
          </w:p>
        </w:tc>
      </w:tr>
      <w:tr w:rsidR="008E3AF2" w:rsidRPr="009630D4" w14:paraId="48F4FD51" w14:textId="77777777" w:rsidTr="00723A77">
        <w:tc>
          <w:tcPr>
            <w:tcW w:w="495" w:type="dxa"/>
          </w:tcPr>
          <w:p w14:paraId="5DF72F31" w14:textId="1057CF63" w:rsidR="008E3AF2" w:rsidRDefault="00194A08" w:rsidP="009709EE">
            <w:pPr>
              <w:widowControl/>
              <w:rPr>
                <w:rFonts w:cs="Arial"/>
                <w:snapToGrid/>
                <w:sz w:val="20"/>
                <w:szCs w:val="22"/>
                <w:lang w:val="en-GB" w:eastAsia="en-GB"/>
              </w:rPr>
            </w:pPr>
            <w:r>
              <w:rPr>
                <w:rFonts w:cs="Arial"/>
                <w:snapToGrid/>
                <w:sz w:val="20"/>
                <w:szCs w:val="22"/>
                <w:lang w:val="en-GB" w:eastAsia="en-GB"/>
              </w:rPr>
              <w:t>9.</w:t>
            </w:r>
          </w:p>
        </w:tc>
        <w:tc>
          <w:tcPr>
            <w:tcW w:w="8533" w:type="dxa"/>
          </w:tcPr>
          <w:p w14:paraId="663C47F7" w14:textId="26338804" w:rsidR="009454B5" w:rsidRDefault="009454B5" w:rsidP="009454B5">
            <w:pPr>
              <w:widowControl/>
              <w:rPr>
                <w:rFonts w:cs="Arial"/>
                <w:b/>
                <w:bCs/>
                <w:snapToGrid/>
                <w:sz w:val="20"/>
                <w:szCs w:val="22"/>
                <w:lang w:val="en-GB" w:eastAsia="en-GB"/>
              </w:rPr>
            </w:pPr>
            <w:r w:rsidRPr="009454B5">
              <w:rPr>
                <w:rFonts w:cs="Arial"/>
                <w:b/>
                <w:bCs/>
                <w:snapToGrid/>
                <w:sz w:val="20"/>
                <w:szCs w:val="22"/>
                <w:lang w:val="en-GB" w:eastAsia="en-GB"/>
              </w:rPr>
              <w:t>Minutes of the Standing Sub-Committee Meeting.</w:t>
            </w:r>
          </w:p>
          <w:p w14:paraId="79741F26" w14:textId="77777777" w:rsidR="009454B5" w:rsidRDefault="009454B5" w:rsidP="009454B5">
            <w:pPr>
              <w:widowControl/>
              <w:rPr>
                <w:rFonts w:cs="Arial"/>
                <w:snapToGrid/>
                <w:sz w:val="20"/>
                <w:szCs w:val="22"/>
                <w:lang w:val="en-GB" w:eastAsia="en-GB"/>
              </w:rPr>
            </w:pPr>
          </w:p>
          <w:p w14:paraId="5AC7A607" w14:textId="77777777" w:rsidR="008E3AF2" w:rsidRDefault="009454B5" w:rsidP="009454B5">
            <w:pPr>
              <w:widowControl/>
              <w:rPr>
                <w:rFonts w:cs="Arial"/>
                <w:snapToGrid/>
                <w:sz w:val="20"/>
                <w:szCs w:val="22"/>
                <w:lang w:val="en-GB" w:eastAsia="en-GB"/>
              </w:rPr>
            </w:pPr>
            <w:r w:rsidRPr="009454B5">
              <w:rPr>
                <w:rFonts w:cs="Arial"/>
                <w:snapToGrid/>
                <w:sz w:val="20"/>
                <w:szCs w:val="22"/>
                <w:lang w:val="en-GB" w:eastAsia="en-GB"/>
              </w:rPr>
              <w:t xml:space="preserve">A copy of the minutes of the meeting </w:t>
            </w:r>
            <w:r>
              <w:rPr>
                <w:rFonts w:cs="Arial"/>
                <w:snapToGrid/>
                <w:sz w:val="20"/>
                <w:szCs w:val="22"/>
                <w:lang w:val="en-GB" w:eastAsia="en-GB"/>
              </w:rPr>
              <w:t>had been</w:t>
            </w:r>
            <w:r w:rsidRPr="009454B5">
              <w:rPr>
                <w:rFonts w:cs="Arial"/>
                <w:snapToGrid/>
                <w:sz w:val="20"/>
                <w:szCs w:val="22"/>
                <w:lang w:val="en-GB" w:eastAsia="en-GB"/>
              </w:rPr>
              <w:t xml:space="preserve"> circulated ahead of the meeting</w:t>
            </w:r>
            <w:r>
              <w:rPr>
                <w:rFonts w:cs="Arial"/>
                <w:snapToGrid/>
                <w:sz w:val="20"/>
                <w:szCs w:val="22"/>
                <w:lang w:val="en-GB" w:eastAsia="en-GB"/>
              </w:rPr>
              <w:t xml:space="preserve"> and there were no issues which required further discussion by Charter Trustees.</w:t>
            </w:r>
          </w:p>
          <w:p w14:paraId="6EDA54D2" w14:textId="4D193308" w:rsidR="0031251C" w:rsidRPr="009454B5" w:rsidRDefault="0031251C" w:rsidP="009454B5">
            <w:pPr>
              <w:widowControl/>
              <w:rPr>
                <w:rFonts w:cs="Arial"/>
                <w:snapToGrid/>
                <w:sz w:val="20"/>
                <w:szCs w:val="22"/>
                <w:lang w:val="en-GB" w:eastAsia="en-GB"/>
              </w:rPr>
            </w:pPr>
          </w:p>
        </w:tc>
      </w:tr>
      <w:tr w:rsidR="00AA6C43" w:rsidRPr="009630D4" w14:paraId="4774A4AA" w14:textId="77777777" w:rsidTr="00723A77">
        <w:tc>
          <w:tcPr>
            <w:tcW w:w="495" w:type="dxa"/>
          </w:tcPr>
          <w:p w14:paraId="4774AFDB" w14:textId="254A2070" w:rsidR="00AA6C43" w:rsidRPr="009630D4" w:rsidRDefault="0031251C" w:rsidP="009709EE">
            <w:pPr>
              <w:widowControl/>
              <w:rPr>
                <w:rFonts w:cs="Arial"/>
                <w:snapToGrid/>
                <w:sz w:val="20"/>
                <w:szCs w:val="22"/>
                <w:lang w:val="en-GB" w:eastAsia="en-GB"/>
              </w:rPr>
            </w:pPr>
            <w:r>
              <w:rPr>
                <w:rFonts w:cs="Arial"/>
                <w:snapToGrid/>
                <w:sz w:val="20"/>
                <w:szCs w:val="22"/>
                <w:lang w:val="en-GB" w:eastAsia="en-GB"/>
              </w:rPr>
              <w:t>1</w:t>
            </w:r>
            <w:r w:rsidR="00194A08">
              <w:rPr>
                <w:rFonts w:cs="Arial"/>
                <w:snapToGrid/>
                <w:sz w:val="20"/>
                <w:szCs w:val="22"/>
                <w:lang w:val="en-GB" w:eastAsia="en-GB"/>
              </w:rPr>
              <w:t>0</w:t>
            </w:r>
            <w:r>
              <w:rPr>
                <w:rFonts w:cs="Arial"/>
                <w:snapToGrid/>
                <w:sz w:val="20"/>
                <w:szCs w:val="22"/>
                <w:lang w:val="en-GB" w:eastAsia="en-GB"/>
              </w:rPr>
              <w:t>.</w:t>
            </w:r>
          </w:p>
        </w:tc>
        <w:tc>
          <w:tcPr>
            <w:tcW w:w="8533" w:type="dxa"/>
          </w:tcPr>
          <w:p w14:paraId="110125E4" w14:textId="54D2167F" w:rsidR="00205770" w:rsidRDefault="00205770" w:rsidP="00205770">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1AB5F868" w14:textId="77777777" w:rsidR="003159DC" w:rsidRPr="00137526" w:rsidRDefault="003159DC" w:rsidP="00205770">
            <w:pPr>
              <w:widowControl/>
              <w:rPr>
                <w:rFonts w:cs="Arial"/>
                <w:b/>
                <w:bCs/>
                <w:snapToGrid/>
                <w:sz w:val="20"/>
                <w:szCs w:val="22"/>
                <w:lang w:val="en-GB" w:eastAsia="en-GB"/>
              </w:rPr>
            </w:pPr>
          </w:p>
          <w:p w14:paraId="7B069AFC" w14:textId="33B1CE8A" w:rsidR="00AA6C43" w:rsidRPr="009630D4" w:rsidRDefault="0031251C" w:rsidP="00205770">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194A08">
              <w:rPr>
                <w:rFonts w:cs="Arial"/>
                <w:snapToGrid/>
                <w:sz w:val="20"/>
                <w:szCs w:val="22"/>
                <w:lang w:val="en-GB" w:eastAsia="en-GB"/>
              </w:rPr>
              <w:t>1</w:t>
            </w:r>
            <w:r w:rsidR="00194A08" w:rsidRPr="00194A08">
              <w:rPr>
                <w:rFonts w:cs="Arial"/>
                <w:snapToGrid/>
                <w:sz w:val="20"/>
                <w:szCs w:val="22"/>
                <w:vertAlign w:val="superscript"/>
                <w:lang w:val="en-GB" w:eastAsia="en-GB"/>
              </w:rPr>
              <w:t>st</w:t>
            </w:r>
            <w:r w:rsidR="00194A08">
              <w:rPr>
                <w:rFonts w:cs="Arial"/>
                <w:snapToGrid/>
                <w:sz w:val="20"/>
                <w:szCs w:val="22"/>
                <w:lang w:val="en-GB" w:eastAsia="en-GB"/>
              </w:rPr>
              <w:t xml:space="preserve"> March </w:t>
            </w:r>
            <w:r w:rsidRPr="0031251C">
              <w:rPr>
                <w:rFonts w:cs="Arial"/>
                <w:snapToGrid/>
                <w:sz w:val="20"/>
                <w:szCs w:val="22"/>
                <w:lang w:val="en-GB" w:eastAsia="en-GB"/>
              </w:rPr>
              <w:t>2022 at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73B10901"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194A08">
              <w:rPr>
                <w:rFonts w:cs="Arial"/>
                <w:b/>
                <w:snapToGrid/>
                <w:sz w:val="20"/>
                <w:szCs w:val="22"/>
                <w:lang w:val="en-GB" w:eastAsia="en-GB"/>
              </w:rPr>
              <w:t>57</w:t>
            </w:r>
            <w:r w:rsidR="0031251C">
              <w:rPr>
                <w:rFonts w:cs="Arial"/>
                <w:b/>
                <w:snapToGrid/>
                <w:sz w:val="20"/>
                <w:szCs w:val="22"/>
                <w:lang w:val="en-GB" w:eastAsia="en-GB"/>
              </w:rPr>
              <w:t xml:space="preserve"> </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4D17" w14:textId="77777777" w:rsidR="005021E1" w:rsidRDefault="005021E1">
      <w:r>
        <w:separator/>
      </w:r>
    </w:p>
  </w:endnote>
  <w:endnote w:type="continuationSeparator" w:id="0">
    <w:p w14:paraId="5670B7BE" w14:textId="77777777" w:rsidR="005021E1" w:rsidRDefault="0050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EFF2" w14:textId="77777777" w:rsidR="005021E1" w:rsidRDefault="005021E1">
      <w:r>
        <w:separator/>
      </w:r>
    </w:p>
  </w:footnote>
  <w:footnote w:type="continuationSeparator" w:id="0">
    <w:p w14:paraId="714B5FD1" w14:textId="77777777" w:rsidR="005021E1" w:rsidRDefault="00502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3515"/>
    <w:rsid w:val="00086EC7"/>
    <w:rsid w:val="000D4194"/>
    <w:rsid w:val="000F0D13"/>
    <w:rsid w:val="000F7FA0"/>
    <w:rsid w:val="001000F0"/>
    <w:rsid w:val="001066FB"/>
    <w:rsid w:val="00106DDC"/>
    <w:rsid w:val="00112660"/>
    <w:rsid w:val="00115CCC"/>
    <w:rsid w:val="00120298"/>
    <w:rsid w:val="001208AE"/>
    <w:rsid w:val="00130D57"/>
    <w:rsid w:val="00137526"/>
    <w:rsid w:val="001410B9"/>
    <w:rsid w:val="001540F1"/>
    <w:rsid w:val="00156ED1"/>
    <w:rsid w:val="00160936"/>
    <w:rsid w:val="00183E77"/>
    <w:rsid w:val="00194A08"/>
    <w:rsid w:val="001A60F8"/>
    <w:rsid w:val="001B51E1"/>
    <w:rsid w:val="001C1A3E"/>
    <w:rsid w:val="001D1BE2"/>
    <w:rsid w:val="001D63D7"/>
    <w:rsid w:val="001E05DC"/>
    <w:rsid w:val="001E504D"/>
    <w:rsid w:val="00204A59"/>
    <w:rsid w:val="00205770"/>
    <w:rsid w:val="00210ABA"/>
    <w:rsid w:val="00220C91"/>
    <w:rsid w:val="00221114"/>
    <w:rsid w:val="00261123"/>
    <w:rsid w:val="00265607"/>
    <w:rsid w:val="00273D76"/>
    <w:rsid w:val="00277A13"/>
    <w:rsid w:val="00291D19"/>
    <w:rsid w:val="002A4FC0"/>
    <w:rsid w:val="002B2861"/>
    <w:rsid w:val="002C7848"/>
    <w:rsid w:val="00305123"/>
    <w:rsid w:val="0031251C"/>
    <w:rsid w:val="003159DC"/>
    <w:rsid w:val="0034518D"/>
    <w:rsid w:val="003663F5"/>
    <w:rsid w:val="00367A68"/>
    <w:rsid w:val="00374C41"/>
    <w:rsid w:val="00377BE6"/>
    <w:rsid w:val="003860C2"/>
    <w:rsid w:val="00394020"/>
    <w:rsid w:val="003A081F"/>
    <w:rsid w:val="003C6078"/>
    <w:rsid w:val="003F1CF2"/>
    <w:rsid w:val="003F4860"/>
    <w:rsid w:val="004104D9"/>
    <w:rsid w:val="004239B0"/>
    <w:rsid w:val="00423E52"/>
    <w:rsid w:val="004300A8"/>
    <w:rsid w:val="00446B04"/>
    <w:rsid w:val="00461EC1"/>
    <w:rsid w:val="004627E9"/>
    <w:rsid w:val="004D4A7A"/>
    <w:rsid w:val="004F4691"/>
    <w:rsid w:val="004F6438"/>
    <w:rsid w:val="0050080B"/>
    <w:rsid w:val="005021E1"/>
    <w:rsid w:val="0052410B"/>
    <w:rsid w:val="00541E36"/>
    <w:rsid w:val="00545215"/>
    <w:rsid w:val="00551E9C"/>
    <w:rsid w:val="00565B8B"/>
    <w:rsid w:val="00570019"/>
    <w:rsid w:val="00595BBB"/>
    <w:rsid w:val="00597781"/>
    <w:rsid w:val="005C3A64"/>
    <w:rsid w:val="005D697F"/>
    <w:rsid w:val="005F15E5"/>
    <w:rsid w:val="005F337F"/>
    <w:rsid w:val="005F6899"/>
    <w:rsid w:val="00607E27"/>
    <w:rsid w:val="0061607D"/>
    <w:rsid w:val="0063357F"/>
    <w:rsid w:val="00646A4F"/>
    <w:rsid w:val="00655BD8"/>
    <w:rsid w:val="00675CC0"/>
    <w:rsid w:val="00681FF4"/>
    <w:rsid w:val="00685244"/>
    <w:rsid w:val="00692925"/>
    <w:rsid w:val="00697C6D"/>
    <w:rsid w:val="006A318B"/>
    <w:rsid w:val="006A6C9B"/>
    <w:rsid w:val="006B272C"/>
    <w:rsid w:val="006B3284"/>
    <w:rsid w:val="006C5E88"/>
    <w:rsid w:val="006D43C0"/>
    <w:rsid w:val="006E4D8D"/>
    <w:rsid w:val="006E7143"/>
    <w:rsid w:val="006F1868"/>
    <w:rsid w:val="0071539D"/>
    <w:rsid w:val="007228B0"/>
    <w:rsid w:val="007233A9"/>
    <w:rsid w:val="00723A77"/>
    <w:rsid w:val="007408E8"/>
    <w:rsid w:val="007A7AE9"/>
    <w:rsid w:val="007C5028"/>
    <w:rsid w:val="00812245"/>
    <w:rsid w:val="00813F0B"/>
    <w:rsid w:val="00857DCE"/>
    <w:rsid w:val="00862879"/>
    <w:rsid w:val="008952BD"/>
    <w:rsid w:val="008E3AF2"/>
    <w:rsid w:val="009024FA"/>
    <w:rsid w:val="00917E90"/>
    <w:rsid w:val="00931E37"/>
    <w:rsid w:val="009454B5"/>
    <w:rsid w:val="00950F7C"/>
    <w:rsid w:val="009630D4"/>
    <w:rsid w:val="009709EE"/>
    <w:rsid w:val="00976BEB"/>
    <w:rsid w:val="009C1062"/>
    <w:rsid w:val="009D16D7"/>
    <w:rsid w:val="009E155B"/>
    <w:rsid w:val="00A02322"/>
    <w:rsid w:val="00A02A9C"/>
    <w:rsid w:val="00A0569D"/>
    <w:rsid w:val="00A13818"/>
    <w:rsid w:val="00A33FF4"/>
    <w:rsid w:val="00A76B2D"/>
    <w:rsid w:val="00A82495"/>
    <w:rsid w:val="00A94DE0"/>
    <w:rsid w:val="00AA6C43"/>
    <w:rsid w:val="00AB40C4"/>
    <w:rsid w:val="00AC23A0"/>
    <w:rsid w:val="00AD73BD"/>
    <w:rsid w:val="00AE223E"/>
    <w:rsid w:val="00AF4F79"/>
    <w:rsid w:val="00AF7269"/>
    <w:rsid w:val="00B0334F"/>
    <w:rsid w:val="00B04ABF"/>
    <w:rsid w:val="00B17AA5"/>
    <w:rsid w:val="00B22727"/>
    <w:rsid w:val="00B4757A"/>
    <w:rsid w:val="00B54D64"/>
    <w:rsid w:val="00B57273"/>
    <w:rsid w:val="00B62583"/>
    <w:rsid w:val="00B63479"/>
    <w:rsid w:val="00BE101B"/>
    <w:rsid w:val="00BE3062"/>
    <w:rsid w:val="00C011BB"/>
    <w:rsid w:val="00C07E34"/>
    <w:rsid w:val="00C15DA7"/>
    <w:rsid w:val="00C20F75"/>
    <w:rsid w:val="00C35184"/>
    <w:rsid w:val="00C455A4"/>
    <w:rsid w:val="00C54AB4"/>
    <w:rsid w:val="00C63AF9"/>
    <w:rsid w:val="00C705FA"/>
    <w:rsid w:val="00C87BFA"/>
    <w:rsid w:val="00CA63E9"/>
    <w:rsid w:val="00CC2557"/>
    <w:rsid w:val="00CD2346"/>
    <w:rsid w:val="00CE076C"/>
    <w:rsid w:val="00CE2221"/>
    <w:rsid w:val="00D051E5"/>
    <w:rsid w:val="00D05282"/>
    <w:rsid w:val="00D10BF4"/>
    <w:rsid w:val="00D223B7"/>
    <w:rsid w:val="00D34B54"/>
    <w:rsid w:val="00D65E8A"/>
    <w:rsid w:val="00DB0551"/>
    <w:rsid w:val="00DB4112"/>
    <w:rsid w:val="00DC0006"/>
    <w:rsid w:val="00DC6C6F"/>
    <w:rsid w:val="00DD3638"/>
    <w:rsid w:val="00DF00F3"/>
    <w:rsid w:val="00E05293"/>
    <w:rsid w:val="00E3129E"/>
    <w:rsid w:val="00E36AFA"/>
    <w:rsid w:val="00E42B89"/>
    <w:rsid w:val="00E44A11"/>
    <w:rsid w:val="00E50576"/>
    <w:rsid w:val="00E56ACE"/>
    <w:rsid w:val="00EC6491"/>
    <w:rsid w:val="00EE2062"/>
    <w:rsid w:val="00EE3803"/>
    <w:rsid w:val="00EE67F7"/>
    <w:rsid w:val="00EF30C4"/>
    <w:rsid w:val="00F00F33"/>
    <w:rsid w:val="00F07242"/>
    <w:rsid w:val="00F238B6"/>
    <w:rsid w:val="00F24A7D"/>
    <w:rsid w:val="00F27677"/>
    <w:rsid w:val="00F43748"/>
    <w:rsid w:val="00F5033D"/>
    <w:rsid w:val="00F56B3F"/>
    <w:rsid w:val="00FB0207"/>
    <w:rsid w:val="00FB17D1"/>
    <w:rsid w:val="00FB27F2"/>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9D2F1-D20D-4D72-9433-E2D38EF1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3</cp:revision>
  <cp:lastPrinted>2022-02-24T13:02:00Z</cp:lastPrinted>
  <dcterms:created xsi:type="dcterms:W3CDTF">2022-02-24T09:32:00Z</dcterms:created>
  <dcterms:modified xsi:type="dcterms:W3CDTF">2022-02-24T13:02:00Z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